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2131A" w14:textId="3B2243B0" w:rsidR="0080155B" w:rsidRDefault="00465D87" w:rsidP="0080155B">
      <w:pPr>
        <w:pStyle w:val="Title"/>
        <w:jc w:val="center"/>
      </w:pPr>
      <w:r>
        <w:t xml:space="preserve">Group </w:t>
      </w:r>
      <w:r w:rsidR="00744084">
        <w:t>Outreach</w:t>
      </w:r>
      <w:r w:rsidR="000030C4">
        <w:t xml:space="preserve"> and Education (GOE)</w:t>
      </w:r>
      <w:r w:rsidR="00F823BD" w:rsidRPr="00F823BD">
        <w:t xml:space="preserve"> Definitions</w:t>
      </w:r>
    </w:p>
    <w:p w14:paraId="2F811CF4" w14:textId="4E658813" w:rsidR="00033F1F" w:rsidRDefault="00033F1F" w:rsidP="00F823BD">
      <w:pPr>
        <w:pStyle w:val="Heading1"/>
      </w:pPr>
      <w:r>
        <w:t>MIPPA Contact</w:t>
      </w:r>
    </w:p>
    <w:p w14:paraId="61C51800" w14:textId="5F512FD5" w:rsidR="00A62CC1" w:rsidRDefault="003E3FF4" w:rsidP="00E07686">
      <w:pPr>
        <w:spacing w:line="240" w:lineRule="auto"/>
      </w:pPr>
      <w:r>
        <w:t xml:space="preserve">The </w:t>
      </w:r>
      <w:r w:rsidR="00033F1F">
        <w:t>M</w:t>
      </w:r>
      <w:r w:rsidR="006A3580">
        <w:t>edicare Improvements for Patients and Providers Act (M</w:t>
      </w:r>
      <w:r w:rsidR="00033F1F">
        <w:t>IPPA</w:t>
      </w:r>
      <w:r w:rsidR="006A3580">
        <w:t>)</w:t>
      </w:r>
      <w:r w:rsidR="00033F1F">
        <w:t xml:space="preserve"> Contact</w:t>
      </w:r>
      <w:r>
        <w:t xml:space="preserve"> </w:t>
      </w:r>
      <w:r w:rsidR="009D3352">
        <w:t>radio</w:t>
      </w:r>
      <w:r>
        <w:t xml:space="preserve"> button </w:t>
      </w:r>
      <w:r w:rsidR="00033F1F">
        <w:t xml:space="preserve">defaults </w:t>
      </w:r>
      <w:r>
        <w:t xml:space="preserve">a </w:t>
      </w:r>
      <w:r w:rsidR="00033F1F">
        <w:t>‘no’</w:t>
      </w:r>
      <w:r>
        <w:t xml:space="preserve"> </w:t>
      </w:r>
      <w:r w:rsidR="00E07686">
        <w:t>response</w:t>
      </w:r>
      <w:r w:rsidR="00033F1F">
        <w:t xml:space="preserve">. Select the ‘yes’ </w:t>
      </w:r>
      <w:r w:rsidR="009D3352">
        <w:t>radio</w:t>
      </w:r>
      <w:r w:rsidR="00033F1F">
        <w:t xml:space="preserve"> button if the </w:t>
      </w:r>
      <w:r>
        <w:t>SHIP</w:t>
      </w:r>
      <w:r w:rsidR="0011522A">
        <w:t xml:space="preserve"> team member conducts </w:t>
      </w:r>
      <w:r w:rsidR="00A62CC1">
        <w:t>o</w:t>
      </w:r>
      <w:r w:rsidR="0011522A">
        <w:t>utreach</w:t>
      </w:r>
      <w:r w:rsidR="00A62CC1">
        <w:t xml:space="preserve"> with a Target Beneficiary Group listed below and one </w:t>
      </w:r>
      <w:r w:rsidR="009D3352">
        <w:t>or more of the Topics Discussed:</w:t>
      </w:r>
    </w:p>
    <w:tbl>
      <w:tblPr>
        <w:tblStyle w:val="TableGrid"/>
        <w:tblW w:w="6030" w:type="dxa"/>
        <w:tblInd w:w="1657" w:type="dxa"/>
        <w:tblLook w:val="04A0" w:firstRow="1" w:lastRow="0" w:firstColumn="1" w:lastColumn="0" w:noHBand="0" w:noVBand="1"/>
      </w:tblPr>
      <w:tblGrid>
        <w:gridCol w:w="3060"/>
        <w:gridCol w:w="2970"/>
      </w:tblGrid>
      <w:tr w:rsidR="00A62CC1" w:rsidRPr="005754AB" w14:paraId="7CDCD7AC" w14:textId="77777777" w:rsidTr="009D3352">
        <w:tc>
          <w:tcPr>
            <w:tcW w:w="3060" w:type="dxa"/>
          </w:tcPr>
          <w:p w14:paraId="7C87C1B8" w14:textId="1E756777" w:rsidR="00A62CC1" w:rsidRPr="003E3FF4" w:rsidRDefault="0011522A" w:rsidP="00383ECC">
            <w:pPr>
              <w:ind w:left="90"/>
              <w:jc w:val="center"/>
              <w:rPr>
                <w:b/>
              </w:rPr>
            </w:pPr>
            <w:r>
              <w:t xml:space="preserve"> </w:t>
            </w:r>
            <w:r w:rsidR="00A62CC1">
              <w:rPr>
                <w:b/>
              </w:rPr>
              <w:t>Target Beneficiary Group</w:t>
            </w:r>
          </w:p>
        </w:tc>
        <w:tc>
          <w:tcPr>
            <w:tcW w:w="2970" w:type="dxa"/>
          </w:tcPr>
          <w:p w14:paraId="7F1FAA7F" w14:textId="5470248E" w:rsidR="00A62CC1" w:rsidRPr="005754AB" w:rsidRDefault="00636D79" w:rsidP="00383ECC">
            <w:pPr>
              <w:jc w:val="center"/>
              <w:rPr>
                <w:b/>
              </w:rPr>
            </w:pPr>
            <w:r>
              <w:rPr>
                <w:b/>
              </w:rPr>
              <w:t>*</w:t>
            </w:r>
            <w:r w:rsidR="00A62CC1">
              <w:rPr>
                <w:b/>
              </w:rPr>
              <w:t>Topics Discussed</w:t>
            </w:r>
          </w:p>
        </w:tc>
      </w:tr>
      <w:tr w:rsidR="00A62CC1" w:rsidRPr="005754AB" w14:paraId="579F3527" w14:textId="77777777" w:rsidTr="009D3352">
        <w:tc>
          <w:tcPr>
            <w:tcW w:w="3060" w:type="dxa"/>
          </w:tcPr>
          <w:p w14:paraId="3F4AE655" w14:textId="69799E45" w:rsidR="00A62CC1" w:rsidRPr="005754AB" w:rsidRDefault="00A62CC1" w:rsidP="00383ECC">
            <w:pPr>
              <w:jc w:val="center"/>
            </w:pPr>
            <w:r>
              <w:t>Low Income</w:t>
            </w:r>
          </w:p>
        </w:tc>
        <w:tc>
          <w:tcPr>
            <w:tcW w:w="2970" w:type="dxa"/>
          </w:tcPr>
          <w:p w14:paraId="377326AB" w14:textId="486EB650" w:rsidR="00A62CC1" w:rsidRPr="005754AB" w:rsidRDefault="00A62CC1" w:rsidP="00383ECC">
            <w:pPr>
              <w:jc w:val="center"/>
            </w:pPr>
            <w:r>
              <w:t>Extra Help/LIS</w:t>
            </w:r>
          </w:p>
        </w:tc>
      </w:tr>
      <w:tr w:rsidR="00A62CC1" w:rsidRPr="005754AB" w14:paraId="18713083" w14:textId="77777777" w:rsidTr="009D3352">
        <w:tc>
          <w:tcPr>
            <w:tcW w:w="3060" w:type="dxa"/>
          </w:tcPr>
          <w:p w14:paraId="11C6FA81" w14:textId="080059BD" w:rsidR="00A62CC1" w:rsidRPr="005754AB" w:rsidRDefault="00A62CC1" w:rsidP="00383ECC">
            <w:pPr>
              <w:jc w:val="center"/>
            </w:pPr>
            <w:r>
              <w:t>Rural</w:t>
            </w:r>
          </w:p>
        </w:tc>
        <w:tc>
          <w:tcPr>
            <w:tcW w:w="2970" w:type="dxa"/>
          </w:tcPr>
          <w:p w14:paraId="1984D878" w14:textId="74C29D06" w:rsidR="00A62CC1" w:rsidRPr="005754AB" w:rsidRDefault="00A62CC1" w:rsidP="00383ECC">
            <w:pPr>
              <w:jc w:val="center"/>
            </w:pPr>
            <w:r>
              <w:t>Medicaid</w:t>
            </w:r>
          </w:p>
        </w:tc>
      </w:tr>
      <w:tr w:rsidR="00A62CC1" w:rsidRPr="005754AB" w14:paraId="624E8880" w14:textId="77777777" w:rsidTr="009D3352">
        <w:tc>
          <w:tcPr>
            <w:tcW w:w="3060" w:type="dxa"/>
          </w:tcPr>
          <w:p w14:paraId="495EDEEA" w14:textId="2F7AD791" w:rsidR="00A62CC1" w:rsidRPr="005754AB" w:rsidRDefault="00A62CC1" w:rsidP="00383ECC">
            <w:pPr>
              <w:jc w:val="center"/>
            </w:pPr>
          </w:p>
        </w:tc>
        <w:tc>
          <w:tcPr>
            <w:tcW w:w="2970" w:type="dxa"/>
          </w:tcPr>
          <w:p w14:paraId="579AA23B" w14:textId="525E5C41" w:rsidR="00A62CC1" w:rsidRPr="005754AB" w:rsidRDefault="00A62CC1" w:rsidP="00383ECC">
            <w:pPr>
              <w:jc w:val="center"/>
            </w:pPr>
            <w:r>
              <w:t>MSP</w:t>
            </w:r>
          </w:p>
        </w:tc>
      </w:tr>
      <w:tr w:rsidR="00A62CC1" w14:paraId="372F0C77" w14:textId="77777777" w:rsidTr="009D3352">
        <w:tc>
          <w:tcPr>
            <w:tcW w:w="3060" w:type="dxa"/>
          </w:tcPr>
          <w:p w14:paraId="79D772E2" w14:textId="16AC9405" w:rsidR="00A62CC1" w:rsidRPr="005754AB" w:rsidRDefault="00A62CC1" w:rsidP="00383ECC">
            <w:pPr>
              <w:jc w:val="center"/>
            </w:pPr>
          </w:p>
        </w:tc>
        <w:tc>
          <w:tcPr>
            <w:tcW w:w="2970" w:type="dxa"/>
          </w:tcPr>
          <w:p w14:paraId="595F46E1" w14:textId="4A868B65" w:rsidR="00A62CC1" w:rsidRDefault="00A62CC1" w:rsidP="00383ECC">
            <w:pPr>
              <w:jc w:val="center"/>
            </w:pPr>
            <w:r>
              <w:t>Preventive Services</w:t>
            </w:r>
          </w:p>
        </w:tc>
      </w:tr>
    </w:tbl>
    <w:p w14:paraId="074084E0" w14:textId="4D402E70" w:rsidR="00033F1F" w:rsidRDefault="00636D79" w:rsidP="00636D79">
      <w:pPr>
        <w:spacing w:line="240" w:lineRule="auto"/>
      </w:pPr>
      <w:r>
        <w:t xml:space="preserve"> </w:t>
      </w:r>
      <w:r w:rsidRPr="00636D79">
        <w:rPr>
          <w:b/>
          <w:sz w:val="24"/>
          <w:szCs w:val="24"/>
        </w:rPr>
        <w:t xml:space="preserve">* </w:t>
      </w:r>
      <w:r>
        <w:t>Counts as a MIPPA contact if the Target Beneficiary Group for the outreach is Low Income or Rural and one or more of these topics were discussed. (Topics Discussed definitions follow later in this document.)</w:t>
      </w:r>
    </w:p>
    <w:p w14:paraId="7996E73C" w14:textId="14EE3114" w:rsidR="000617F2" w:rsidRDefault="000617F2" w:rsidP="00F823BD">
      <w:pPr>
        <w:pStyle w:val="Heading1"/>
      </w:pPr>
      <w:r>
        <w:t>Send to SMP</w:t>
      </w:r>
      <w:r w:rsidR="002F0532">
        <w:t xml:space="preserve"> </w:t>
      </w:r>
    </w:p>
    <w:p w14:paraId="422D1527" w14:textId="0D8D62EE" w:rsidR="006A3580" w:rsidRDefault="003E3FF4" w:rsidP="009F4E2B">
      <w:pPr>
        <w:spacing w:line="240" w:lineRule="auto"/>
      </w:pPr>
      <w:r>
        <w:t xml:space="preserve">The </w:t>
      </w:r>
      <w:r w:rsidRPr="00154B88">
        <w:rPr>
          <w:i/>
        </w:rPr>
        <w:t>Send to SMP</w:t>
      </w:r>
      <w:r>
        <w:t xml:space="preserve"> </w:t>
      </w:r>
      <w:r w:rsidR="009D3352">
        <w:t>radio</w:t>
      </w:r>
      <w:r>
        <w:t xml:space="preserve"> button defaults a ‘no’ answer. </w:t>
      </w:r>
      <w:r w:rsidR="006A3580">
        <w:t>To send a form to SMP</w:t>
      </w:r>
      <w:r w:rsidR="00DF33DF">
        <w:t xml:space="preserve"> database, known as the SMP Information and Reporting System (SIRS), </w:t>
      </w:r>
      <w:r w:rsidR="006A3580">
        <w:t>requires the all following:</w:t>
      </w:r>
    </w:p>
    <w:p w14:paraId="4F5D8DD3" w14:textId="4C206D0B" w:rsidR="006A3580" w:rsidRDefault="003E3FF4" w:rsidP="009F4E2B">
      <w:pPr>
        <w:pStyle w:val="ListParagraph"/>
        <w:numPr>
          <w:ilvl w:val="0"/>
          <w:numId w:val="12"/>
        </w:numPr>
        <w:spacing w:line="240" w:lineRule="auto"/>
      </w:pPr>
      <w:r>
        <w:t xml:space="preserve">Select the ‘yes’ </w:t>
      </w:r>
      <w:r w:rsidR="009D3352">
        <w:t>radio</w:t>
      </w:r>
      <w:r>
        <w:t xml:space="preserve"> button</w:t>
      </w:r>
      <w:r w:rsidR="00154B88">
        <w:t xml:space="preserve"> associated with </w:t>
      </w:r>
      <w:r w:rsidR="00154B88" w:rsidRPr="00154B88">
        <w:rPr>
          <w:i/>
        </w:rPr>
        <w:t>Send to SMP</w:t>
      </w:r>
      <w:r w:rsidR="006A3580">
        <w:t>.</w:t>
      </w:r>
    </w:p>
    <w:p w14:paraId="7497E474" w14:textId="15975428" w:rsidR="006A3580" w:rsidRDefault="006A3580" w:rsidP="002409E0">
      <w:pPr>
        <w:pStyle w:val="ListParagraph"/>
        <w:numPr>
          <w:ilvl w:val="0"/>
          <w:numId w:val="12"/>
        </w:numPr>
        <w:spacing w:line="240" w:lineRule="auto"/>
      </w:pPr>
      <w:r>
        <w:t>T</w:t>
      </w:r>
      <w:r w:rsidR="003E3FF4">
        <w:t xml:space="preserve">he SHIP </w:t>
      </w:r>
      <w:r w:rsidR="009835D7">
        <w:t>properly trained and state certified SHIP Team Member</w:t>
      </w:r>
      <w:r w:rsidR="00A629DF">
        <w:t xml:space="preserve"> listed </w:t>
      </w:r>
      <w:r w:rsidR="00154B88">
        <w:t>i</w:t>
      </w:r>
      <w:r w:rsidR="00A629DF">
        <w:t>n</w:t>
      </w:r>
      <w:r w:rsidR="00154B88">
        <w:t xml:space="preserve"> the</w:t>
      </w:r>
      <w:r w:rsidR="00A629DF">
        <w:t xml:space="preserve"> </w:t>
      </w:r>
      <w:r w:rsidR="00A629DF" w:rsidRPr="00154B88">
        <w:rPr>
          <w:i/>
        </w:rPr>
        <w:t>Session Conducted By</w:t>
      </w:r>
      <w:r w:rsidR="003E3FF4">
        <w:t xml:space="preserve"> </w:t>
      </w:r>
      <w:r w:rsidR="00154B88">
        <w:t xml:space="preserve">field </w:t>
      </w:r>
      <w:r w:rsidR="003E3FF4">
        <w:t>is a trained SMP team member</w:t>
      </w:r>
      <w:r w:rsidR="00FA05CE">
        <w:t xml:space="preserve"> with a </w:t>
      </w:r>
      <w:r w:rsidR="00A629DF">
        <w:t>valid</w:t>
      </w:r>
      <w:r w:rsidR="00FA05CE">
        <w:t xml:space="preserve"> SIRS efile ID</w:t>
      </w:r>
      <w:r>
        <w:t>.</w:t>
      </w:r>
      <w:r w:rsidR="00154B88">
        <w:t xml:space="preserve"> </w:t>
      </w:r>
    </w:p>
    <w:p w14:paraId="068FB211" w14:textId="6D3C8C31" w:rsidR="00125CB8" w:rsidRDefault="006A3580" w:rsidP="00125CB8">
      <w:pPr>
        <w:pStyle w:val="ListParagraph"/>
        <w:numPr>
          <w:ilvl w:val="0"/>
          <w:numId w:val="12"/>
        </w:numPr>
        <w:spacing w:line="240" w:lineRule="auto"/>
      </w:pPr>
      <w:r>
        <w:t xml:space="preserve">The </w:t>
      </w:r>
      <w:r w:rsidR="00A629DF">
        <w:t xml:space="preserve">valid </w:t>
      </w:r>
      <w:r w:rsidR="00FA05CE">
        <w:t xml:space="preserve">SIRS efile ID </w:t>
      </w:r>
      <w:r>
        <w:t xml:space="preserve">appears in the </w:t>
      </w:r>
      <w:r w:rsidR="00A629DF">
        <w:t xml:space="preserve">corresponding </w:t>
      </w:r>
      <w:r>
        <w:t>text box.</w:t>
      </w:r>
      <w:r w:rsidR="00125CB8">
        <w:t xml:space="preserve"> </w:t>
      </w:r>
      <w:r w:rsidR="00125CB8" w:rsidRPr="00154B88">
        <w:rPr>
          <w:i/>
        </w:rPr>
        <w:t>Note: When conducting data entry on behalf of another team member, be sure to enter the other team members eFile ID and select their name in the Session Conducted By dropdown.</w:t>
      </w:r>
    </w:p>
    <w:p w14:paraId="55EC583A" w14:textId="00B1C715" w:rsidR="003E3FF4" w:rsidRDefault="009D3352" w:rsidP="00E07686">
      <w:pPr>
        <w:pStyle w:val="ListParagraph"/>
        <w:numPr>
          <w:ilvl w:val="0"/>
          <w:numId w:val="12"/>
        </w:numPr>
        <w:spacing w:line="240" w:lineRule="auto"/>
      </w:pPr>
      <w:r>
        <w:t xml:space="preserve">Note: All topics on the Group Outreach and Education (GOE) form are </w:t>
      </w:r>
      <w:r w:rsidR="00C068A2">
        <w:t xml:space="preserve">SMP Qualifying </w:t>
      </w:r>
      <w:r>
        <w:t xml:space="preserve">Topics Discussed. </w:t>
      </w:r>
    </w:p>
    <w:p w14:paraId="1FDCFF44" w14:textId="49D80C49" w:rsidR="002409E0" w:rsidRDefault="002409E0" w:rsidP="00F823BD">
      <w:pPr>
        <w:pStyle w:val="Heading1"/>
      </w:pPr>
      <w:r>
        <w:t>Time Spent</w:t>
      </w:r>
    </w:p>
    <w:p w14:paraId="7C39A0BA" w14:textId="1C59A6B3" w:rsidR="002409E0" w:rsidRPr="002409E0" w:rsidRDefault="002409E0" w:rsidP="002409E0">
      <w:pPr>
        <w:spacing w:line="240" w:lineRule="auto"/>
      </w:pPr>
      <w:r w:rsidRPr="002409E0">
        <w:t>Count time spent preparing for the event (creating, practicing, or updating presentations; copying materials; organizing; etc.), travel time (to and from the event), and time spent attending the event. When an event involves multiple team members, enter the full amount of time each team member spent using the “Additional Team Member” tab connected to the saved Group Outreach and Education Form.</w:t>
      </w:r>
    </w:p>
    <w:p w14:paraId="3F9189FC" w14:textId="03279071" w:rsidR="00624E93" w:rsidRDefault="007E685D" w:rsidP="00F823BD">
      <w:pPr>
        <w:pStyle w:val="Heading1"/>
      </w:pPr>
      <w:r>
        <w:t>Event</w:t>
      </w:r>
      <w:r w:rsidR="00B20BD8">
        <w:t xml:space="preserve"> Information </w:t>
      </w:r>
    </w:p>
    <w:tbl>
      <w:tblPr>
        <w:tblStyle w:val="TableGrid"/>
        <w:tblW w:w="0" w:type="auto"/>
        <w:tblLook w:val="04A0" w:firstRow="1" w:lastRow="0" w:firstColumn="1" w:lastColumn="0" w:noHBand="0" w:noVBand="1"/>
      </w:tblPr>
      <w:tblGrid>
        <w:gridCol w:w="2155"/>
        <w:gridCol w:w="7195"/>
      </w:tblGrid>
      <w:tr w:rsidR="00B20BD8" w14:paraId="69922B06" w14:textId="77777777" w:rsidTr="00B20BD8">
        <w:tc>
          <w:tcPr>
            <w:tcW w:w="2155" w:type="dxa"/>
          </w:tcPr>
          <w:p w14:paraId="2562AACB" w14:textId="3F651A88" w:rsidR="00B20BD8" w:rsidRDefault="00B20BD8" w:rsidP="00624E93">
            <w:pPr>
              <w:rPr>
                <w:b/>
              </w:rPr>
            </w:pPr>
            <w:r>
              <w:rPr>
                <w:b/>
              </w:rPr>
              <w:t>Field</w:t>
            </w:r>
          </w:p>
        </w:tc>
        <w:tc>
          <w:tcPr>
            <w:tcW w:w="7195" w:type="dxa"/>
          </w:tcPr>
          <w:p w14:paraId="553EE98A" w14:textId="496D08FC" w:rsidR="00B20BD8" w:rsidRDefault="00B20BD8" w:rsidP="00624E93">
            <w:pPr>
              <w:rPr>
                <w:b/>
              </w:rPr>
            </w:pPr>
            <w:r>
              <w:rPr>
                <w:b/>
              </w:rPr>
              <w:t>Definition</w:t>
            </w:r>
          </w:p>
        </w:tc>
      </w:tr>
      <w:tr w:rsidR="00B20BD8" w14:paraId="00A57F32" w14:textId="77777777" w:rsidTr="00B20BD8">
        <w:tc>
          <w:tcPr>
            <w:tcW w:w="2155" w:type="dxa"/>
          </w:tcPr>
          <w:p w14:paraId="2789617E" w14:textId="69E3312C" w:rsidR="00B20BD8" w:rsidRPr="00B20BD8" w:rsidRDefault="00B20BD8" w:rsidP="00624E93">
            <w:r w:rsidRPr="00B20BD8">
              <w:t>Session Conducted By</w:t>
            </w:r>
          </w:p>
        </w:tc>
        <w:tc>
          <w:tcPr>
            <w:tcW w:w="7195" w:type="dxa"/>
          </w:tcPr>
          <w:p w14:paraId="5C6DF038" w14:textId="67074A65" w:rsidR="00B20BD8" w:rsidRPr="00B20BD8" w:rsidRDefault="00B20BD8" w:rsidP="00624E93">
            <w:r>
              <w:t>Auto-populates with the name of the user logged into STARS. Use the dropdown arrow to select the appropriate team member when entering contacts on another’s behalf.</w:t>
            </w:r>
          </w:p>
        </w:tc>
      </w:tr>
      <w:tr w:rsidR="00B20BD8" w14:paraId="08E54404" w14:textId="77777777" w:rsidTr="00B20BD8">
        <w:tc>
          <w:tcPr>
            <w:tcW w:w="2155" w:type="dxa"/>
          </w:tcPr>
          <w:p w14:paraId="680D5563" w14:textId="5CAA306E" w:rsidR="00B20BD8" w:rsidRPr="00B20BD8" w:rsidRDefault="00B20BD8" w:rsidP="00624E93">
            <w:r w:rsidRPr="00B20BD8">
              <w:t>Partner Organization Affiliation</w:t>
            </w:r>
          </w:p>
        </w:tc>
        <w:tc>
          <w:tcPr>
            <w:tcW w:w="7195" w:type="dxa"/>
          </w:tcPr>
          <w:p w14:paraId="6291A7F5" w14:textId="67F1B23A" w:rsidR="00B20BD8" w:rsidRDefault="00B20BD8" w:rsidP="008D1BFF">
            <w:pPr>
              <w:rPr>
                <w:b/>
              </w:rPr>
            </w:pPr>
            <w:r>
              <w:t xml:space="preserve">Auto-populates </w:t>
            </w:r>
            <w:r w:rsidR="00B55F9C">
              <w:t xml:space="preserve">after the form has been saved </w:t>
            </w:r>
            <w:r>
              <w:t xml:space="preserve">based on the </w:t>
            </w:r>
            <w:r w:rsidR="008D1BFF" w:rsidRPr="008D1BFF">
              <w:rPr>
                <w:i/>
              </w:rPr>
              <w:t>Organization Affiliation</w:t>
            </w:r>
            <w:r w:rsidR="008D1BFF">
              <w:t xml:space="preserve"> assigned in the profile of the </w:t>
            </w:r>
            <w:r>
              <w:t xml:space="preserve">team member listed in the </w:t>
            </w:r>
            <w:r w:rsidRPr="00B0527F">
              <w:rPr>
                <w:i/>
              </w:rPr>
              <w:t xml:space="preserve">Session Conducted By </w:t>
            </w:r>
            <w:r>
              <w:t>dropdown box.</w:t>
            </w:r>
          </w:p>
        </w:tc>
      </w:tr>
      <w:tr w:rsidR="00B20BD8" w14:paraId="73EE4CEB" w14:textId="77777777" w:rsidTr="00B20BD8">
        <w:tc>
          <w:tcPr>
            <w:tcW w:w="2155" w:type="dxa"/>
          </w:tcPr>
          <w:p w14:paraId="5E6EF10B" w14:textId="1202BCA6" w:rsidR="00B20BD8" w:rsidRPr="00B20BD8" w:rsidRDefault="00B20BD8" w:rsidP="00624E93">
            <w:r w:rsidRPr="00B20BD8">
              <w:lastRenderedPageBreak/>
              <w:t>Zip Code of Session Location</w:t>
            </w:r>
          </w:p>
        </w:tc>
        <w:tc>
          <w:tcPr>
            <w:tcW w:w="7195" w:type="dxa"/>
          </w:tcPr>
          <w:p w14:paraId="1FA15077" w14:textId="134ED76A" w:rsidR="00B20BD8" w:rsidRDefault="00466256" w:rsidP="008D1BFF">
            <w:pPr>
              <w:rPr>
                <w:i/>
              </w:rPr>
            </w:pPr>
            <w:r>
              <w:t>Enter</w:t>
            </w:r>
            <w:r w:rsidR="00B20BD8" w:rsidRPr="00B20BD8">
              <w:t xml:space="preserve"> the </w:t>
            </w:r>
            <w:r>
              <w:t xml:space="preserve">five-digit zip code </w:t>
            </w:r>
            <w:r w:rsidR="008D1BFF">
              <w:t xml:space="preserve">of </w:t>
            </w:r>
            <w:r>
              <w:t xml:space="preserve">the </w:t>
            </w:r>
            <w:r w:rsidR="009835D7">
              <w:t>properly trained and state certified SHIP Team Member</w:t>
            </w:r>
            <w:r>
              <w:t>’s physical location at the time the counseling</w:t>
            </w:r>
            <w:r w:rsidR="00B20BD8">
              <w:t xml:space="preserve"> session occurs</w:t>
            </w:r>
            <w:r w:rsidR="00B0527F">
              <w:t xml:space="preserve">. </w:t>
            </w:r>
            <w:r w:rsidR="00135C71" w:rsidRPr="00406F13">
              <w:rPr>
                <w:i/>
              </w:rPr>
              <w:t xml:space="preserve"> </w:t>
            </w:r>
          </w:p>
          <w:p w14:paraId="6122178C" w14:textId="73892E23" w:rsidR="007D7D16" w:rsidRPr="008D1BFF" w:rsidRDefault="007D7D16" w:rsidP="00670575">
            <w:pPr>
              <w:pStyle w:val="CommentText"/>
              <w:spacing w:before="120" w:after="120"/>
            </w:pPr>
            <w:r w:rsidRPr="008D1BFF">
              <w:rPr>
                <w:i/>
                <w:szCs w:val="24"/>
              </w:rPr>
              <w:t xml:space="preserve">NOTE: If the </w:t>
            </w:r>
            <w:r>
              <w:rPr>
                <w:i/>
                <w:szCs w:val="24"/>
              </w:rPr>
              <w:t xml:space="preserve">event location </w:t>
            </w:r>
            <w:r w:rsidRPr="008D1BFF">
              <w:rPr>
                <w:i/>
                <w:szCs w:val="24"/>
              </w:rPr>
              <w:t>zip code</w:t>
            </w:r>
            <w:r>
              <w:rPr>
                <w:i/>
                <w:szCs w:val="24"/>
              </w:rPr>
              <w:t xml:space="preserve"> is not available</w:t>
            </w:r>
            <w:r w:rsidRPr="008D1BFF">
              <w:rPr>
                <w:i/>
                <w:szCs w:val="24"/>
              </w:rPr>
              <w:t xml:space="preserve">, the </w:t>
            </w:r>
            <w:r>
              <w:rPr>
                <w:i/>
                <w:szCs w:val="24"/>
              </w:rPr>
              <w:t>team member</w:t>
            </w:r>
            <w:r w:rsidRPr="008D1BFF">
              <w:rPr>
                <w:i/>
                <w:szCs w:val="24"/>
              </w:rPr>
              <w:t xml:space="preserve"> (with approval from their supervisor) may use a default zip code for the county in which the </w:t>
            </w:r>
            <w:r>
              <w:rPr>
                <w:i/>
                <w:szCs w:val="24"/>
              </w:rPr>
              <w:t>event occurred</w:t>
            </w:r>
            <w:r w:rsidRPr="008D1BFF">
              <w:rPr>
                <w:i/>
                <w:szCs w:val="24"/>
              </w:rPr>
              <w:t>, as a proxy entry, for the real zip code</w:t>
            </w:r>
            <w:r>
              <w:rPr>
                <w:i/>
                <w:szCs w:val="24"/>
              </w:rPr>
              <w:t>.</w:t>
            </w:r>
          </w:p>
        </w:tc>
      </w:tr>
      <w:tr w:rsidR="00B20BD8" w14:paraId="00A32C3C" w14:textId="77777777" w:rsidTr="00B20BD8">
        <w:tc>
          <w:tcPr>
            <w:tcW w:w="2155" w:type="dxa"/>
          </w:tcPr>
          <w:p w14:paraId="1D162EB9" w14:textId="634B5759" w:rsidR="00B20BD8" w:rsidRPr="00B20BD8" w:rsidRDefault="00B20BD8" w:rsidP="00624E93">
            <w:r w:rsidRPr="00B20BD8">
              <w:t>State of Session Location</w:t>
            </w:r>
          </w:p>
        </w:tc>
        <w:tc>
          <w:tcPr>
            <w:tcW w:w="7195" w:type="dxa"/>
          </w:tcPr>
          <w:p w14:paraId="770B1EA2" w14:textId="647583DC" w:rsidR="00B20BD8" w:rsidRDefault="00B20BD8" w:rsidP="008D1BFF">
            <w:pPr>
              <w:rPr>
                <w:b/>
              </w:rPr>
            </w:pPr>
            <w:r>
              <w:t xml:space="preserve">Auto-populates based </w:t>
            </w:r>
            <w:r w:rsidR="008D1BFF">
              <w:t xml:space="preserve">on the state assigned in the profile of the team member </w:t>
            </w:r>
            <w:r>
              <w:t xml:space="preserve">listed in the </w:t>
            </w:r>
            <w:r w:rsidRPr="00B0527F">
              <w:rPr>
                <w:i/>
              </w:rPr>
              <w:t>Session Conducted By</w:t>
            </w:r>
            <w:r>
              <w:t xml:space="preserve"> dropdown box.</w:t>
            </w:r>
            <w:r w:rsidR="00B0527F">
              <w:t xml:space="preserve"> </w:t>
            </w:r>
          </w:p>
        </w:tc>
      </w:tr>
      <w:tr w:rsidR="00B20BD8" w14:paraId="7AD2A624" w14:textId="77777777" w:rsidTr="00B20BD8">
        <w:tc>
          <w:tcPr>
            <w:tcW w:w="2155" w:type="dxa"/>
          </w:tcPr>
          <w:p w14:paraId="0EE4A52F" w14:textId="786629C5" w:rsidR="00B20BD8" w:rsidRPr="00B20BD8" w:rsidRDefault="00B20BD8" w:rsidP="00624E93">
            <w:r w:rsidRPr="00B20BD8">
              <w:t>County of Session Location</w:t>
            </w:r>
          </w:p>
        </w:tc>
        <w:tc>
          <w:tcPr>
            <w:tcW w:w="7195" w:type="dxa"/>
          </w:tcPr>
          <w:p w14:paraId="74A1B611" w14:textId="37F1FD32" w:rsidR="00B20BD8" w:rsidRDefault="00B20BD8" w:rsidP="00B20BD8">
            <w:pPr>
              <w:rPr>
                <w:b/>
              </w:rPr>
            </w:pPr>
            <w:r>
              <w:t xml:space="preserve">Auto-populates based on the </w:t>
            </w:r>
            <w:r w:rsidRPr="00B0527F">
              <w:rPr>
                <w:i/>
              </w:rPr>
              <w:t>Zip Code of Session Location</w:t>
            </w:r>
            <w:r>
              <w:t>.</w:t>
            </w:r>
          </w:p>
        </w:tc>
      </w:tr>
    </w:tbl>
    <w:p w14:paraId="173163F4" w14:textId="1C4BDE31" w:rsidR="0080155B" w:rsidRDefault="00DF65AE" w:rsidP="00F823BD">
      <w:pPr>
        <w:pStyle w:val="Heading1"/>
      </w:pPr>
      <w:r>
        <w:t>Group</w:t>
      </w:r>
      <w:r w:rsidR="0080155B">
        <w:t xml:space="preserve"> </w:t>
      </w:r>
      <w:r w:rsidR="00465D87">
        <w:t xml:space="preserve">Outreach </w:t>
      </w:r>
      <w:r w:rsidR="0080155B">
        <w:t>Type</w:t>
      </w:r>
    </w:p>
    <w:tbl>
      <w:tblPr>
        <w:tblStyle w:val="TableGrid"/>
        <w:tblW w:w="9450" w:type="dxa"/>
        <w:tblInd w:w="-5" w:type="dxa"/>
        <w:tblLook w:val="04A0" w:firstRow="1" w:lastRow="0" w:firstColumn="1" w:lastColumn="0" w:noHBand="0" w:noVBand="1"/>
      </w:tblPr>
      <w:tblGrid>
        <w:gridCol w:w="1638"/>
        <w:gridCol w:w="7812"/>
      </w:tblGrid>
      <w:tr w:rsidR="00AD66F6" w:rsidRPr="00AD66F6" w14:paraId="6139B50D" w14:textId="77777777" w:rsidTr="0080155B">
        <w:tc>
          <w:tcPr>
            <w:tcW w:w="1638" w:type="dxa"/>
          </w:tcPr>
          <w:p w14:paraId="5B14FB65" w14:textId="78071D70" w:rsidR="00AD66F6" w:rsidRPr="00AD66F6" w:rsidRDefault="00AD66F6" w:rsidP="00A35F2B">
            <w:pPr>
              <w:spacing w:after="120"/>
              <w:rPr>
                <w:b/>
              </w:rPr>
            </w:pPr>
            <w:r w:rsidRPr="00AD66F6">
              <w:rPr>
                <w:b/>
              </w:rPr>
              <w:t>Field</w:t>
            </w:r>
          </w:p>
        </w:tc>
        <w:tc>
          <w:tcPr>
            <w:tcW w:w="7812" w:type="dxa"/>
          </w:tcPr>
          <w:p w14:paraId="4EFD29CE" w14:textId="4634695D" w:rsidR="00AD66F6" w:rsidRPr="00AD66F6" w:rsidRDefault="00AD66F6" w:rsidP="00A35F2B">
            <w:pPr>
              <w:spacing w:after="120"/>
              <w:rPr>
                <w:b/>
              </w:rPr>
            </w:pPr>
            <w:r w:rsidRPr="00AD66F6">
              <w:rPr>
                <w:b/>
              </w:rPr>
              <w:t>Definition</w:t>
            </w:r>
          </w:p>
        </w:tc>
      </w:tr>
      <w:tr w:rsidR="00820390" w:rsidRPr="0080155B" w14:paraId="13E4D911" w14:textId="33D3C527" w:rsidTr="0080155B">
        <w:tc>
          <w:tcPr>
            <w:tcW w:w="1638" w:type="dxa"/>
          </w:tcPr>
          <w:p w14:paraId="08DFFC75" w14:textId="0D7A0701" w:rsidR="00820390" w:rsidRPr="00AD66F6" w:rsidRDefault="00A35F2B" w:rsidP="00A35F2B">
            <w:pPr>
              <w:spacing w:after="120"/>
              <w:rPr>
                <w:rFonts w:ascii="Calibri" w:eastAsia="Calibri" w:hAnsi="Calibri" w:cs="Calibri"/>
              </w:rPr>
            </w:pPr>
            <w:r w:rsidRPr="00AD66F6">
              <w:t>Booth or Exhibit (Health Fair, Senior Fair, or Community Event)</w:t>
            </w:r>
          </w:p>
        </w:tc>
        <w:tc>
          <w:tcPr>
            <w:tcW w:w="7812" w:type="dxa"/>
          </w:tcPr>
          <w:p w14:paraId="5E3F3B70" w14:textId="1436D4A0" w:rsidR="00820390" w:rsidRPr="00A35F2B" w:rsidRDefault="00A35F2B" w:rsidP="00A35F2B">
            <w:pPr>
              <w:spacing w:after="120"/>
            </w:pPr>
            <w:r>
              <w:t>Select this option when an event includes general or program-specific information, and/or printed fact sheets are shared with or distributed to the public. The purpose of SHIP program participation in such events is to inform the public about the availability of SHIP services in their area. For example, some SHIPs attend health or senior fairs or set up information booths in shopping centers to increase that community’s awareness of their services and of the need for individual counseling.</w:t>
            </w:r>
          </w:p>
        </w:tc>
      </w:tr>
      <w:tr w:rsidR="00820390" w:rsidRPr="0080155B" w14:paraId="2E152F05" w14:textId="3AD82276" w:rsidTr="0080155B">
        <w:tc>
          <w:tcPr>
            <w:tcW w:w="1638" w:type="dxa"/>
          </w:tcPr>
          <w:p w14:paraId="4D681C5E" w14:textId="2613DDBB" w:rsidR="00820390" w:rsidRPr="00AD66F6" w:rsidRDefault="00A35F2B" w:rsidP="00A35F2B">
            <w:pPr>
              <w:spacing w:after="120"/>
              <w:rPr>
                <w:rFonts w:ascii="Calibri" w:eastAsia="Calibri" w:hAnsi="Calibri" w:cs="Calibri"/>
              </w:rPr>
            </w:pPr>
            <w:r w:rsidRPr="00AD66F6">
              <w:t xml:space="preserve">Enrollment Event </w:t>
            </w:r>
          </w:p>
        </w:tc>
        <w:tc>
          <w:tcPr>
            <w:tcW w:w="7812" w:type="dxa"/>
          </w:tcPr>
          <w:p w14:paraId="10AEDC7E" w14:textId="4176CD09" w:rsidR="00820390" w:rsidRPr="00820390" w:rsidRDefault="00A050CD" w:rsidP="00A050CD">
            <w:pPr>
              <w:spacing w:after="120"/>
              <w:rPr>
                <w:rFonts w:ascii="Calibri" w:eastAsia="Calibri" w:hAnsi="Calibri" w:cs="Calibri"/>
              </w:rPr>
            </w:pPr>
            <w:r>
              <w:t xml:space="preserve">Select this option for </w:t>
            </w:r>
            <w:r w:rsidR="00A35F2B">
              <w:t>any type of program where enrollment is the key objective and where volunteers o</w:t>
            </w:r>
            <w:r>
              <w:t>r</w:t>
            </w:r>
            <w:r w:rsidR="00A35F2B">
              <w:t xml:space="preserve"> staff are on hand to help the beneficiary submit an application online or by paper. An enrollment event may be either solely sponsored by a SHIP or sponsored in partnership with another organization such as Social Security Administration (SSA) office.</w:t>
            </w:r>
          </w:p>
        </w:tc>
      </w:tr>
      <w:tr w:rsidR="00A35F2B" w:rsidRPr="0080155B" w14:paraId="56B15FBF" w14:textId="1F4D762A" w:rsidTr="0080155B">
        <w:tc>
          <w:tcPr>
            <w:tcW w:w="1638" w:type="dxa"/>
          </w:tcPr>
          <w:p w14:paraId="7DB9A9BB" w14:textId="1A23362F" w:rsidR="00A35F2B" w:rsidRPr="00AD66F6" w:rsidRDefault="00A35F2B" w:rsidP="00A35F2B">
            <w:pPr>
              <w:widowControl w:val="0"/>
              <w:spacing w:before="60" w:after="60"/>
              <w:rPr>
                <w:rFonts w:ascii="Calibri" w:eastAsia="Calibri" w:hAnsi="Calibri" w:cs="Calibri"/>
              </w:rPr>
            </w:pPr>
            <w:r w:rsidRPr="00AD66F6">
              <w:t>Interactive Presentation to Public (In-person, Video Conference, Web based Event, Tele Conference</w:t>
            </w:r>
          </w:p>
        </w:tc>
        <w:tc>
          <w:tcPr>
            <w:tcW w:w="7812" w:type="dxa"/>
          </w:tcPr>
          <w:p w14:paraId="79BAD90F" w14:textId="23B8AD39" w:rsidR="00A35F2B" w:rsidRPr="00A35F2B" w:rsidRDefault="00F25E34" w:rsidP="00231239">
            <w:pPr>
              <w:spacing w:after="120"/>
              <w:rPr>
                <w:b/>
              </w:rPr>
            </w:pPr>
            <w:r>
              <w:t xml:space="preserve">Select this option when events </w:t>
            </w:r>
            <w:r w:rsidR="00A35F2B">
              <w:t>include</w:t>
            </w:r>
            <w:r>
              <w:t>s</w:t>
            </w:r>
            <w:r w:rsidR="00A35F2B">
              <w:t xml:space="preserve"> in-person presentations, forums, speaking engagements, or seminars during which </w:t>
            </w:r>
            <w:r w:rsidR="00A35F2B" w:rsidRPr="003A2994">
              <w:t xml:space="preserve">substantive knowledge on Medicare or the SHIP program is transferred by oral and visual means from a SHIP presenter to those individuals attending the presentation. Interactive means that there is an opportunity for attendees to ask questions of the presenter at the event. This does not include </w:t>
            </w:r>
            <w:r w:rsidR="00231239">
              <w:t>counselor</w:t>
            </w:r>
            <w:r w:rsidR="00A35F2B" w:rsidRPr="003A2994">
              <w:t xml:space="preserve"> trainings, booths, exhibits, s</w:t>
            </w:r>
            <w:r w:rsidR="00A35F2B">
              <w:t>atellite broadcasts, or video</w:t>
            </w:r>
          </w:p>
        </w:tc>
      </w:tr>
    </w:tbl>
    <w:p w14:paraId="4E3111DB" w14:textId="118CF757" w:rsidR="00E6613A" w:rsidRDefault="002C10D6" w:rsidP="00F823BD">
      <w:pPr>
        <w:pStyle w:val="Heading1"/>
      </w:pPr>
      <w:r>
        <w:t>Audience</w:t>
      </w:r>
    </w:p>
    <w:tbl>
      <w:tblPr>
        <w:tblStyle w:val="TableGrid"/>
        <w:tblW w:w="0" w:type="auto"/>
        <w:tblLook w:val="04A0" w:firstRow="1" w:lastRow="0" w:firstColumn="1" w:lastColumn="0" w:noHBand="0" w:noVBand="1"/>
      </w:tblPr>
      <w:tblGrid>
        <w:gridCol w:w="2155"/>
        <w:gridCol w:w="7195"/>
      </w:tblGrid>
      <w:tr w:rsidR="00E6613A" w14:paraId="48C69C08" w14:textId="77777777" w:rsidTr="00E3178E">
        <w:tc>
          <w:tcPr>
            <w:tcW w:w="2155" w:type="dxa"/>
          </w:tcPr>
          <w:p w14:paraId="23554C18" w14:textId="77777777" w:rsidR="00E6613A" w:rsidRDefault="00E6613A" w:rsidP="00E3178E">
            <w:pPr>
              <w:rPr>
                <w:b/>
              </w:rPr>
            </w:pPr>
            <w:r>
              <w:rPr>
                <w:b/>
              </w:rPr>
              <w:t>Field</w:t>
            </w:r>
          </w:p>
        </w:tc>
        <w:tc>
          <w:tcPr>
            <w:tcW w:w="7195" w:type="dxa"/>
          </w:tcPr>
          <w:p w14:paraId="1A54F84F" w14:textId="77777777" w:rsidR="00E6613A" w:rsidRDefault="00E6613A" w:rsidP="00E3178E">
            <w:pPr>
              <w:rPr>
                <w:b/>
              </w:rPr>
            </w:pPr>
            <w:r>
              <w:rPr>
                <w:b/>
              </w:rPr>
              <w:t>Definition</w:t>
            </w:r>
          </w:p>
        </w:tc>
      </w:tr>
      <w:tr w:rsidR="00E6613A" w14:paraId="2966DDDB" w14:textId="77777777" w:rsidTr="00E3178E">
        <w:tc>
          <w:tcPr>
            <w:tcW w:w="2155" w:type="dxa"/>
          </w:tcPr>
          <w:p w14:paraId="065CB4A1" w14:textId="536BEF1E" w:rsidR="00E6613A" w:rsidRPr="00B20BD8" w:rsidRDefault="00E6613A" w:rsidP="002C10D6">
            <w:r>
              <w:t>Beneficiar</w:t>
            </w:r>
            <w:r w:rsidR="002C10D6">
              <w:t>ies</w:t>
            </w:r>
          </w:p>
        </w:tc>
        <w:tc>
          <w:tcPr>
            <w:tcW w:w="7195" w:type="dxa"/>
          </w:tcPr>
          <w:p w14:paraId="2D8A302C" w14:textId="1F04937F" w:rsidR="00E6613A" w:rsidRPr="002C10D6" w:rsidRDefault="00E45282" w:rsidP="00406F13">
            <w:pPr>
              <w:rPr>
                <w:szCs w:val="24"/>
              </w:rPr>
            </w:pPr>
            <w:r>
              <w:rPr>
                <w:szCs w:val="24"/>
              </w:rPr>
              <w:t>Check this box</w:t>
            </w:r>
            <w:r w:rsidR="002C10D6">
              <w:rPr>
                <w:szCs w:val="24"/>
              </w:rPr>
              <w:t xml:space="preserve"> if current Medicare beneficiaries are part of the intended audience.</w:t>
            </w:r>
          </w:p>
        </w:tc>
      </w:tr>
      <w:tr w:rsidR="00E6613A" w14:paraId="5BB8E1F9" w14:textId="77777777" w:rsidTr="00E45282">
        <w:trPr>
          <w:trHeight w:val="593"/>
        </w:trPr>
        <w:tc>
          <w:tcPr>
            <w:tcW w:w="2155" w:type="dxa"/>
          </w:tcPr>
          <w:p w14:paraId="6A59D42D" w14:textId="57C60F7F" w:rsidR="00E6613A" w:rsidRPr="00B20BD8" w:rsidRDefault="002C10D6" w:rsidP="00E3178E">
            <w:r>
              <w:t>Employer-Related Groups</w:t>
            </w:r>
          </w:p>
        </w:tc>
        <w:tc>
          <w:tcPr>
            <w:tcW w:w="7195" w:type="dxa"/>
          </w:tcPr>
          <w:p w14:paraId="132DB657" w14:textId="41B3BD5A" w:rsidR="00E6613A" w:rsidRPr="005208C7" w:rsidRDefault="005208C7" w:rsidP="005208C7">
            <w:pPr>
              <w:pStyle w:val="BodyText"/>
              <w:rPr>
                <w:rFonts w:asciiTheme="minorHAnsi" w:eastAsiaTheme="minorHAnsi" w:hAnsiTheme="minorHAnsi" w:cstheme="minorBidi"/>
                <w:sz w:val="22"/>
                <w:szCs w:val="24"/>
              </w:rPr>
            </w:pPr>
            <w:r w:rsidRPr="005208C7">
              <w:rPr>
                <w:rFonts w:asciiTheme="minorHAnsi" w:eastAsiaTheme="minorHAnsi" w:hAnsiTheme="minorHAnsi" w:cstheme="minorBidi"/>
                <w:sz w:val="22"/>
                <w:szCs w:val="24"/>
              </w:rPr>
              <w:t xml:space="preserve">Check this box </w:t>
            </w:r>
            <w:r>
              <w:rPr>
                <w:rFonts w:asciiTheme="minorHAnsi" w:eastAsiaTheme="minorHAnsi" w:hAnsiTheme="minorHAnsi" w:cstheme="minorBidi"/>
                <w:sz w:val="22"/>
                <w:szCs w:val="24"/>
              </w:rPr>
              <w:t xml:space="preserve">if employer-related groups are part of the intended audience </w:t>
            </w:r>
            <w:r w:rsidR="00847DFC" w:rsidRPr="00847DFC">
              <w:rPr>
                <w:rFonts w:asciiTheme="minorHAnsi" w:eastAsiaTheme="minorHAnsi" w:hAnsiTheme="minorHAnsi" w:cstheme="minorBidi"/>
                <w:sz w:val="22"/>
                <w:szCs w:val="24"/>
              </w:rPr>
              <w:t>(ie. a</w:t>
            </w:r>
            <w:r w:rsidRPr="00847DFC">
              <w:rPr>
                <w:rFonts w:asciiTheme="minorHAnsi" w:eastAsiaTheme="minorHAnsi" w:hAnsiTheme="minorHAnsi" w:cstheme="minorBidi"/>
                <w:sz w:val="22"/>
                <w:szCs w:val="24"/>
              </w:rPr>
              <w:t xml:space="preserve">ctive or </w:t>
            </w:r>
            <w:r w:rsidR="00847DFC" w:rsidRPr="00847DFC">
              <w:rPr>
                <w:rFonts w:asciiTheme="minorHAnsi" w:eastAsiaTheme="minorHAnsi" w:hAnsiTheme="minorHAnsi" w:cstheme="minorBidi"/>
                <w:sz w:val="22"/>
                <w:szCs w:val="24"/>
              </w:rPr>
              <w:t>retired</w:t>
            </w:r>
            <w:r w:rsidRPr="00847DFC">
              <w:rPr>
                <w:rFonts w:asciiTheme="minorHAnsi" w:eastAsiaTheme="minorHAnsi" w:hAnsiTheme="minorHAnsi" w:cstheme="minorBidi"/>
                <w:sz w:val="22"/>
                <w:szCs w:val="24"/>
              </w:rPr>
              <w:t xml:space="preserve"> </w:t>
            </w:r>
            <w:r w:rsidR="00847DFC" w:rsidRPr="00847DFC">
              <w:rPr>
                <w:rFonts w:asciiTheme="minorHAnsi" w:eastAsiaTheme="minorHAnsi" w:hAnsiTheme="minorHAnsi" w:cstheme="minorBidi"/>
                <w:sz w:val="22"/>
                <w:szCs w:val="24"/>
              </w:rPr>
              <w:t xml:space="preserve">employee </w:t>
            </w:r>
            <w:r w:rsidRPr="00847DFC">
              <w:rPr>
                <w:rFonts w:asciiTheme="minorHAnsi" w:eastAsiaTheme="minorHAnsi" w:hAnsiTheme="minorHAnsi" w:cstheme="minorBidi"/>
                <w:sz w:val="22"/>
                <w:szCs w:val="24"/>
              </w:rPr>
              <w:t>groups, human resources departments).</w:t>
            </w:r>
            <w:r>
              <w:rPr>
                <w:rFonts w:asciiTheme="minorHAnsi" w:eastAsiaTheme="minorHAnsi" w:hAnsiTheme="minorHAnsi" w:cstheme="minorBidi"/>
                <w:sz w:val="22"/>
                <w:szCs w:val="24"/>
              </w:rPr>
              <w:t xml:space="preserve"> </w:t>
            </w:r>
          </w:p>
        </w:tc>
      </w:tr>
      <w:tr w:rsidR="00E6613A" w14:paraId="4A683ED7" w14:textId="77777777" w:rsidTr="00E3178E">
        <w:tc>
          <w:tcPr>
            <w:tcW w:w="2155" w:type="dxa"/>
          </w:tcPr>
          <w:p w14:paraId="5EC1FA67" w14:textId="04D3AD75" w:rsidR="00E6613A" w:rsidRPr="00B20BD8" w:rsidRDefault="002C10D6" w:rsidP="00130674">
            <w:r>
              <w:t>Family Members/Caregivers</w:t>
            </w:r>
          </w:p>
        </w:tc>
        <w:tc>
          <w:tcPr>
            <w:tcW w:w="7195" w:type="dxa"/>
          </w:tcPr>
          <w:p w14:paraId="295203CB" w14:textId="31BC4EFA" w:rsidR="00E6613A" w:rsidRPr="00B20BD8" w:rsidRDefault="00847DFC" w:rsidP="00A57D91">
            <w:r>
              <w:rPr>
                <w:szCs w:val="24"/>
              </w:rPr>
              <w:t>Check this box if family members or caregivers of current Medicare beneficiaries are part of the intended audience.</w:t>
            </w:r>
          </w:p>
        </w:tc>
      </w:tr>
      <w:tr w:rsidR="00E6613A" w14:paraId="0CD5DA09" w14:textId="77777777" w:rsidTr="00E3178E">
        <w:tc>
          <w:tcPr>
            <w:tcW w:w="2155" w:type="dxa"/>
          </w:tcPr>
          <w:p w14:paraId="1C3F8B82" w14:textId="2325F6FA" w:rsidR="00E6613A" w:rsidRPr="00B20BD8" w:rsidRDefault="002C10D6" w:rsidP="00130674">
            <w:r>
              <w:t>Limited-English Proficiency</w:t>
            </w:r>
          </w:p>
        </w:tc>
        <w:tc>
          <w:tcPr>
            <w:tcW w:w="7195" w:type="dxa"/>
          </w:tcPr>
          <w:p w14:paraId="4CD7C60E" w14:textId="21DCB798" w:rsidR="00E6613A" w:rsidRDefault="00847DFC" w:rsidP="00A70BBA">
            <w:pPr>
              <w:rPr>
                <w:b/>
              </w:rPr>
            </w:pPr>
            <w:r>
              <w:rPr>
                <w:szCs w:val="24"/>
              </w:rPr>
              <w:t xml:space="preserve">Check this box if Medicare beneficiaries </w:t>
            </w:r>
            <w:r w:rsidR="00A70BBA">
              <w:rPr>
                <w:szCs w:val="24"/>
              </w:rPr>
              <w:t xml:space="preserve">with Limited English Proficiency </w:t>
            </w:r>
            <w:r>
              <w:rPr>
                <w:szCs w:val="24"/>
              </w:rPr>
              <w:t>are part of the intended audience.</w:t>
            </w:r>
          </w:p>
        </w:tc>
      </w:tr>
      <w:tr w:rsidR="00E6613A" w14:paraId="7DFDF593" w14:textId="77777777" w:rsidTr="00130674">
        <w:trPr>
          <w:trHeight w:val="575"/>
        </w:trPr>
        <w:tc>
          <w:tcPr>
            <w:tcW w:w="2155" w:type="dxa"/>
          </w:tcPr>
          <w:p w14:paraId="031A41AC" w14:textId="77655802" w:rsidR="00E6613A" w:rsidRPr="00B20BD8" w:rsidRDefault="002C10D6" w:rsidP="00130674">
            <w:r>
              <w:t>Medicare Pre-Enrollees</w:t>
            </w:r>
          </w:p>
        </w:tc>
        <w:tc>
          <w:tcPr>
            <w:tcW w:w="7195" w:type="dxa"/>
          </w:tcPr>
          <w:p w14:paraId="21561204" w14:textId="57CD3A79" w:rsidR="00E6613A" w:rsidRDefault="00847DFC" w:rsidP="00A70BBA">
            <w:pPr>
              <w:rPr>
                <w:b/>
              </w:rPr>
            </w:pPr>
            <w:r>
              <w:rPr>
                <w:szCs w:val="24"/>
              </w:rPr>
              <w:t xml:space="preserve">Check this box if </w:t>
            </w:r>
            <w:r w:rsidR="00A70BBA">
              <w:rPr>
                <w:szCs w:val="24"/>
              </w:rPr>
              <w:t xml:space="preserve">those nearing Medicare eligibility </w:t>
            </w:r>
            <w:r>
              <w:rPr>
                <w:szCs w:val="24"/>
              </w:rPr>
              <w:t>are part of the intended audience.</w:t>
            </w:r>
          </w:p>
        </w:tc>
      </w:tr>
      <w:tr w:rsidR="00130674" w14:paraId="649DCF85" w14:textId="77777777" w:rsidTr="00E3178E">
        <w:tc>
          <w:tcPr>
            <w:tcW w:w="2155" w:type="dxa"/>
          </w:tcPr>
          <w:p w14:paraId="79999A38" w14:textId="4E4CE19D" w:rsidR="00130674" w:rsidRDefault="002C10D6" w:rsidP="00130674">
            <w:r>
              <w:lastRenderedPageBreak/>
              <w:t>Partner Organizations</w:t>
            </w:r>
          </w:p>
        </w:tc>
        <w:tc>
          <w:tcPr>
            <w:tcW w:w="7195" w:type="dxa"/>
          </w:tcPr>
          <w:p w14:paraId="14BE53B4" w14:textId="291F005B" w:rsidR="00130674" w:rsidRPr="00130674" w:rsidRDefault="00847DFC" w:rsidP="00A70BBA">
            <w:r>
              <w:rPr>
                <w:szCs w:val="24"/>
              </w:rPr>
              <w:t xml:space="preserve">Check this box if </w:t>
            </w:r>
            <w:r w:rsidR="00A70BBA">
              <w:rPr>
                <w:szCs w:val="24"/>
              </w:rPr>
              <w:t xml:space="preserve">partner organizations </w:t>
            </w:r>
            <w:r>
              <w:rPr>
                <w:szCs w:val="24"/>
              </w:rPr>
              <w:t>are part of the intended audience.</w:t>
            </w:r>
          </w:p>
        </w:tc>
      </w:tr>
      <w:tr w:rsidR="00130674" w14:paraId="32496741" w14:textId="77777777" w:rsidTr="00E3178E">
        <w:tc>
          <w:tcPr>
            <w:tcW w:w="2155" w:type="dxa"/>
          </w:tcPr>
          <w:p w14:paraId="2BF4E762" w14:textId="5191ED0D" w:rsidR="00130674" w:rsidRDefault="002C10D6" w:rsidP="00130674">
            <w:r>
              <w:t>People with Disabilities</w:t>
            </w:r>
          </w:p>
        </w:tc>
        <w:tc>
          <w:tcPr>
            <w:tcW w:w="7195" w:type="dxa"/>
          </w:tcPr>
          <w:p w14:paraId="6D5D606F" w14:textId="5D40F1E6" w:rsidR="00130674" w:rsidRPr="00466256" w:rsidRDefault="00847DFC" w:rsidP="00A70BBA">
            <w:pPr>
              <w:rPr>
                <w:i/>
              </w:rPr>
            </w:pPr>
            <w:r>
              <w:rPr>
                <w:szCs w:val="24"/>
              </w:rPr>
              <w:t xml:space="preserve">Check this box if persons with disabilities </w:t>
            </w:r>
            <w:r w:rsidR="00A70BBA">
              <w:rPr>
                <w:szCs w:val="24"/>
              </w:rPr>
              <w:t>either currently enrolled in Medicare or nearing Medicare eligibility</w:t>
            </w:r>
            <w:r>
              <w:rPr>
                <w:szCs w:val="24"/>
              </w:rPr>
              <w:t xml:space="preserve"> are part of the intended audience.</w:t>
            </w:r>
          </w:p>
        </w:tc>
      </w:tr>
      <w:tr w:rsidR="00130674" w14:paraId="669FA052" w14:textId="77777777" w:rsidTr="00E3178E">
        <w:tc>
          <w:tcPr>
            <w:tcW w:w="2155" w:type="dxa"/>
          </w:tcPr>
          <w:p w14:paraId="450AF5DD" w14:textId="055DE716" w:rsidR="00130674" w:rsidRDefault="002C10D6" w:rsidP="00130674">
            <w:r>
              <w:t>Rural Beneficiaries</w:t>
            </w:r>
          </w:p>
        </w:tc>
        <w:tc>
          <w:tcPr>
            <w:tcW w:w="7195" w:type="dxa"/>
          </w:tcPr>
          <w:p w14:paraId="5087038A" w14:textId="372C764A" w:rsidR="008D1BFF" w:rsidRDefault="00847DFC" w:rsidP="00847DFC">
            <w:r>
              <w:rPr>
                <w:szCs w:val="24"/>
              </w:rPr>
              <w:t xml:space="preserve">Check this box if rural dwelling current Medicare beneficiaries are part of the intended audience. </w:t>
            </w:r>
          </w:p>
        </w:tc>
      </w:tr>
      <w:tr w:rsidR="00130674" w14:paraId="7A16821C" w14:textId="77777777" w:rsidTr="00847DFC">
        <w:trPr>
          <w:trHeight w:val="260"/>
        </w:trPr>
        <w:tc>
          <w:tcPr>
            <w:tcW w:w="2155" w:type="dxa"/>
          </w:tcPr>
          <w:p w14:paraId="14D645CE" w14:textId="40E36CE7" w:rsidR="00130674" w:rsidRDefault="002C10D6" w:rsidP="00130674">
            <w:r>
              <w:t>Other</w:t>
            </w:r>
          </w:p>
        </w:tc>
        <w:tc>
          <w:tcPr>
            <w:tcW w:w="7195" w:type="dxa"/>
          </w:tcPr>
          <w:p w14:paraId="7B40A568" w14:textId="44439D7A" w:rsidR="008D1BFF" w:rsidRPr="008D1BFF" w:rsidRDefault="00847DFC" w:rsidP="00847DFC">
            <w:pPr>
              <w:rPr>
                <w:i/>
              </w:rPr>
            </w:pPr>
            <w:r w:rsidRPr="00A23B83">
              <w:t xml:space="preserve">Check this box to indicate </w:t>
            </w:r>
            <w:r>
              <w:t>an intended audience other than those listed</w:t>
            </w:r>
            <w:r w:rsidRPr="00A23B83">
              <w:t>.</w:t>
            </w:r>
          </w:p>
        </w:tc>
      </w:tr>
      <w:tr w:rsidR="007E685D" w14:paraId="50519929" w14:textId="77777777" w:rsidTr="00847DFC">
        <w:trPr>
          <w:trHeight w:val="260"/>
        </w:trPr>
        <w:tc>
          <w:tcPr>
            <w:tcW w:w="2155" w:type="dxa"/>
          </w:tcPr>
          <w:p w14:paraId="502D26D7" w14:textId="59235321" w:rsidR="007E685D" w:rsidRDefault="007E685D" w:rsidP="00130674">
            <w:r>
              <w:t>Not Collected</w:t>
            </w:r>
          </w:p>
        </w:tc>
        <w:tc>
          <w:tcPr>
            <w:tcW w:w="7195" w:type="dxa"/>
          </w:tcPr>
          <w:p w14:paraId="6F37F226" w14:textId="22801BB9" w:rsidR="007E685D" w:rsidRPr="00A23B83" w:rsidRDefault="007E685D" w:rsidP="00847DFC">
            <w:r>
              <w:t>Check this box to indicate there is no intended audience.</w:t>
            </w:r>
          </w:p>
        </w:tc>
      </w:tr>
    </w:tbl>
    <w:p w14:paraId="10E05EF1" w14:textId="77777777" w:rsidR="00E6613A" w:rsidRDefault="00E6613A" w:rsidP="00E6613A"/>
    <w:p w14:paraId="50FE9DDB" w14:textId="00AC3AE2" w:rsidR="00DF60C9" w:rsidRDefault="00DF60C9" w:rsidP="00DF60C9">
      <w:pPr>
        <w:pStyle w:val="Heading1"/>
      </w:pPr>
      <w:r w:rsidRPr="00B2151F">
        <w:t>Topics Discussed</w:t>
      </w:r>
    </w:p>
    <w:p w14:paraId="52FAC196" w14:textId="5986C426" w:rsidR="00DF60C9" w:rsidRPr="00DF60C9" w:rsidRDefault="00340E78" w:rsidP="00274CAB">
      <w:pPr>
        <w:pStyle w:val="BodyText"/>
      </w:pPr>
      <w:r w:rsidRPr="00340E78">
        <w:rPr>
          <w:rFonts w:asciiTheme="minorHAnsi" w:hAnsiTheme="minorHAnsi" w:cstheme="minorHAnsi"/>
          <w:szCs w:val="24"/>
        </w:rPr>
        <w:t xml:space="preserve">Listed below are descriptions of </w:t>
      </w:r>
      <w:r w:rsidR="00B2151F">
        <w:rPr>
          <w:rFonts w:asciiTheme="minorHAnsi" w:hAnsiTheme="minorHAnsi" w:cstheme="minorHAnsi"/>
          <w:szCs w:val="24"/>
        </w:rPr>
        <w:t>most of the SHIP-related</w:t>
      </w:r>
      <w:r w:rsidRPr="00340E78">
        <w:rPr>
          <w:rFonts w:asciiTheme="minorHAnsi" w:hAnsiTheme="minorHAnsi" w:cstheme="minorHAnsi"/>
          <w:szCs w:val="24"/>
        </w:rPr>
        <w:t xml:space="preserve"> topics discussed during a</w:t>
      </w:r>
      <w:r w:rsidR="00274CAB">
        <w:rPr>
          <w:rFonts w:asciiTheme="minorHAnsi" w:hAnsiTheme="minorHAnsi" w:cstheme="minorHAnsi"/>
          <w:szCs w:val="24"/>
        </w:rPr>
        <w:t xml:space="preserve"> Group </w:t>
      </w:r>
      <w:r w:rsidR="00E45282">
        <w:rPr>
          <w:rFonts w:asciiTheme="minorHAnsi" w:hAnsiTheme="minorHAnsi" w:cstheme="minorHAnsi"/>
          <w:szCs w:val="24"/>
        </w:rPr>
        <w:t>Outreach Event</w:t>
      </w:r>
      <w:r w:rsidRPr="00340E78">
        <w:rPr>
          <w:rFonts w:asciiTheme="minorHAnsi" w:hAnsiTheme="minorHAnsi" w:cstheme="minorHAnsi"/>
          <w:szCs w:val="24"/>
        </w:rPr>
        <w:t xml:space="preserve">. Team members should select the boxes for </w:t>
      </w:r>
      <w:r w:rsidRPr="00B2151F">
        <w:rPr>
          <w:rFonts w:asciiTheme="minorHAnsi" w:hAnsiTheme="minorHAnsi" w:cstheme="minorHAnsi"/>
          <w:szCs w:val="24"/>
          <w:u w:val="single"/>
        </w:rPr>
        <w:t>all</w:t>
      </w:r>
      <w:r w:rsidRPr="00340E78">
        <w:rPr>
          <w:rFonts w:asciiTheme="minorHAnsi" w:hAnsiTheme="minorHAnsi" w:cstheme="minorHAnsi"/>
          <w:szCs w:val="24"/>
        </w:rPr>
        <w:t xml:space="preserve"> topics </w:t>
      </w:r>
      <w:r>
        <w:rPr>
          <w:rFonts w:asciiTheme="minorHAnsi" w:hAnsiTheme="minorHAnsi" w:cstheme="minorHAnsi"/>
          <w:szCs w:val="24"/>
        </w:rPr>
        <w:t xml:space="preserve">that apply. If, for example, a team member </w:t>
      </w:r>
      <w:r w:rsidRPr="00340E78">
        <w:rPr>
          <w:rFonts w:asciiTheme="minorHAnsi" w:hAnsiTheme="minorHAnsi" w:cstheme="minorHAnsi"/>
          <w:szCs w:val="24"/>
        </w:rPr>
        <w:t xml:space="preserve">discusses Medicare Advantage and </w:t>
      </w:r>
      <w:r w:rsidR="00E45282">
        <w:rPr>
          <w:rFonts w:asciiTheme="minorHAnsi" w:hAnsiTheme="minorHAnsi" w:cstheme="minorHAnsi"/>
          <w:szCs w:val="24"/>
        </w:rPr>
        <w:t xml:space="preserve">Medicaid, </w:t>
      </w:r>
      <w:r>
        <w:rPr>
          <w:rFonts w:asciiTheme="minorHAnsi" w:hAnsiTheme="minorHAnsi" w:cstheme="minorHAnsi"/>
          <w:szCs w:val="24"/>
        </w:rPr>
        <w:t xml:space="preserve">then </w:t>
      </w:r>
      <w:r w:rsidRPr="00340E78">
        <w:rPr>
          <w:rFonts w:asciiTheme="minorHAnsi" w:hAnsiTheme="minorHAnsi" w:cstheme="minorHAnsi"/>
          <w:szCs w:val="24"/>
        </w:rPr>
        <w:t xml:space="preserve">both boxes should be selected. </w:t>
      </w:r>
    </w:p>
    <w:tbl>
      <w:tblPr>
        <w:tblStyle w:val="TableGrid"/>
        <w:tblW w:w="0" w:type="auto"/>
        <w:tblInd w:w="-5" w:type="dxa"/>
        <w:tblLook w:val="04A0" w:firstRow="1" w:lastRow="0" w:firstColumn="1" w:lastColumn="0" w:noHBand="0" w:noVBand="1"/>
      </w:tblPr>
      <w:tblGrid>
        <w:gridCol w:w="2610"/>
        <w:gridCol w:w="6020"/>
      </w:tblGrid>
      <w:tr w:rsidR="00FE36B9" w:rsidRPr="00E468E4" w14:paraId="219BC4E9" w14:textId="77777777" w:rsidTr="00AA14A4">
        <w:tc>
          <w:tcPr>
            <w:tcW w:w="2610" w:type="dxa"/>
            <w:shd w:val="clear" w:color="auto" w:fill="auto"/>
          </w:tcPr>
          <w:p w14:paraId="4DBB9F31" w14:textId="01D7818F" w:rsidR="00FE36B9" w:rsidRPr="00AA14A4" w:rsidRDefault="00FE36B9" w:rsidP="00FE36B9">
            <w:pPr>
              <w:rPr>
                <w:b/>
              </w:rPr>
            </w:pPr>
            <w:r w:rsidRPr="00AA14A4">
              <w:rPr>
                <w:b/>
              </w:rPr>
              <w:t>Field</w:t>
            </w:r>
          </w:p>
        </w:tc>
        <w:tc>
          <w:tcPr>
            <w:tcW w:w="6020" w:type="dxa"/>
          </w:tcPr>
          <w:p w14:paraId="31D709B2" w14:textId="78325217" w:rsidR="00FE36B9" w:rsidRPr="00AA14A4" w:rsidRDefault="00FE36B9" w:rsidP="00FE36B9">
            <w:pPr>
              <w:pStyle w:val="ListParagraph"/>
              <w:ind w:left="0"/>
              <w:rPr>
                <w:b/>
              </w:rPr>
            </w:pPr>
            <w:r w:rsidRPr="00AA14A4">
              <w:rPr>
                <w:b/>
              </w:rPr>
              <w:t>Definition</w:t>
            </w:r>
          </w:p>
        </w:tc>
      </w:tr>
      <w:tr w:rsidR="00274CAB" w:rsidRPr="00E468E4" w14:paraId="14ACF680" w14:textId="77777777" w:rsidTr="00AA14A4">
        <w:tc>
          <w:tcPr>
            <w:tcW w:w="2610" w:type="dxa"/>
            <w:shd w:val="clear" w:color="auto" w:fill="auto"/>
          </w:tcPr>
          <w:p w14:paraId="3C3F4643" w14:textId="3B33A953" w:rsidR="00274CAB" w:rsidRPr="00AA14A4" w:rsidRDefault="00274CAB" w:rsidP="00274CAB">
            <w:r w:rsidRPr="00AA14A4">
              <w:t>Duals Demonstration</w:t>
            </w:r>
          </w:p>
        </w:tc>
        <w:tc>
          <w:tcPr>
            <w:tcW w:w="6020" w:type="dxa"/>
          </w:tcPr>
          <w:p w14:paraId="6277455D" w14:textId="47F3A45A" w:rsidR="00274CAB" w:rsidRPr="00465D87" w:rsidRDefault="00274CAB" w:rsidP="00274CAB">
            <w:pPr>
              <w:pStyle w:val="ListParagraph"/>
              <w:ind w:left="0"/>
            </w:pPr>
            <w:r w:rsidRPr="0036640E">
              <w:t xml:space="preserve">Check this box to indicate providing information about dually enrolled in Medicare and Medicaid beneficiaries which may include eligibility explanation/screening, benefit explanation, plan comparison, plan enrollment/disenrollment, claims/billing, appeals/grievances, fraud and abuse, marketing/sales complaints/issues, quality of care, and plan non-renewal. </w:t>
            </w:r>
          </w:p>
        </w:tc>
      </w:tr>
      <w:tr w:rsidR="00274CAB" w:rsidRPr="00E468E4" w14:paraId="451F0C27" w14:textId="77777777" w:rsidTr="00AA14A4">
        <w:tc>
          <w:tcPr>
            <w:tcW w:w="2610" w:type="dxa"/>
            <w:shd w:val="clear" w:color="auto" w:fill="auto"/>
          </w:tcPr>
          <w:p w14:paraId="4A794DB0" w14:textId="68F4EA4F" w:rsidR="00274CAB" w:rsidRPr="00AA14A4" w:rsidRDefault="00274CAB" w:rsidP="00274CAB">
            <w:r w:rsidRPr="00AA14A4">
              <w:t>Extra Help/LIS</w:t>
            </w:r>
          </w:p>
        </w:tc>
        <w:tc>
          <w:tcPr>
            <w:tcW w:w="6020" w:type="dxa"/>
          </w:tcPr>
          <w:p w14:paraId="2AA633D4" w14:textId="16CDBBD5" w:rsidR="00274CAB" w:rsidRPr="00465D87" w:rsidRDefault="00274CAB" w:rsidP="00274CAB">
            <w:pPr>
              <w:pStyle w:val="ListParagraph"/>
              <w:ind w:left="0"/>
            </w:pPr>
            <w:r w:rsidRPr="0036640E">
              <w:t>Check this box to indicate providing information about the Extra Help/LIS program. This may include eligibility explanation/screening, benefit explanation, claims/billing, appeals/grievances, fraud and abuse, or marketing/sales complaints/issues.</w:t>
            </w:r>
          </w:p>
        </w:tc>
      </w:tr>
      <w:tr w:rsidR="00274CAB" w:rsidRPr="00E468E4" w14:paraId="119D9B55" w14:textId="77777777" w:rsidTr="00AA14A4">
        <w:tc>
          <w:tcPr>
            <w:tcW w:w="2610" w:type="dxa"/>
            <w:shd w:val="clear" w:color="auto" w:fill="auto"/>
          </w:tcPr>
          <w:p w14:paraId="53222097" w14:textId="6DAB99C4" w:rsidR="00274CAB" w:rsidRPr="00AA14A4" w:rsidRDefault="00274CAB" w:rsidP="00274CAB">
            <w:r w:rsidRPr="00AA14A4">
              <w:t xml:space="preserve">General SHIP Program Information </w:t>
            </w:r>
          </w:p>
        </w:tc>
        <w:tc>
          <w:tcPr>
            <w:tcW w:w="6020" w:type="dxa"/>
          </w:tcPr>
          <w:p w14:paraId="5F491453" w14:textId="6B36E7AA" w:rsidR="00274CAB" w:rsidRPr="00465D87" w:rsidRDefault="00274CAB" w:rsidP="00274CAB">
            <w:pPr>
              <w:pStyle w:val="ListParagraph"/>
              <w:ind w:left="0"/>
            </w:pPr>
            <w:r w:rsidRPr="0036640E">
              <w:t>Check this box to indicate providing general information about the SHIP program.</w:t>
            </w:r>
          </w:p>
        </w:tc>
      </w:tr>
      <w:tr w:rsidR="00274CAB" w:rsidRPr="00A23B83" w14:paraId="009935A8" w14:textId="77777777" w:rsidTr="00AA14A4">
        <w:tc>
          <w:tcPr>
            <w:tcW w:w="2610" w:type="dxa"/>
            <w:shd w:val="clear" w:color="auto" w:fill="auto"/>
          </w:tcPr>
          <w:p w14:paraId="665CC3EC" w14:textId="34626184" w:rsidR="00274CAB" w:rsidRPr="00AA14A4" w:rsidRDefault="00274CAB" w:rsidP="00274CAB">
            <w:r w:rsidRPr="00AA14A4">
              <w:t>Long-Term Care Insurance</w:t>
            </w:r>
          </w:p>
        </w:tc>
        <w:tc>
          <w:tcPr>
            <w:tcW w:w="6020" w:type="dxa"/>
          </w:tcPr>
          <w:p w14:paraId="0FD52FD8" w14:textId="3D43C910" w:rsidR="00274CAB" w:rsidRPr="00465D87" w:rsidRDefault="00274CAB" w:rsidP="00274CAB">
            <w:pPr>
              <w:pStyle w:val="ListParagraph"/>
              <w:ind w:left="0"/>
            </w:pPr>
            <w:r w:rsidRPr="0036640E">
              <w:t>Check this box to indicate explaining LTC insurance. This may include eligibility explanation/screening, benefit explanation, plan comparison, plan enrollment/disenrollment, claims/billing, appeals/grievances, fraud and abuse, and marketing/sales complaints/issues.</w:t>
            </w:r>
          </w:p>
        </w:tc>
      </w:tr>
      <w:tr w:rsidR="00274CAB" w:rsidRPr="00A23B83" w14:paraId="28F7ED0C" w14:textId="77777777" w:rsidTr="00FE36B9">
        <w:tc>
          <w:tcPr>
            <w:tcW w:w="2610" w:type="dxa"/>
          </w:tcPr>
          <w:p w14:paraId="10AC2CC0" w14:textId="6C8548EC" w:rsidR="00274CAB" w:rsidRPr="00A23B83" w:rsidRDefault="00274CAB" w:rsidP="00274CAB">
            <w:r>
              <w:t>Medicaid</w:t>
            </w:r>
          </w:p>
        </w:tc>
        <w:tc>
          <w:tcPr>
            <w:tcW w:w="6020" w:type="dxa"/>
          </w:tcPr>
          <w:p w14:paraId="383D7680" w14:textId="56AF8B3C" w:rsidR="00274CAB" w:rsidRPr="00A23B83" w:rsidRDefault="004A3F38" w:rsidP="00274CAB">
            <w:pPr>
              <w:pStyle w:val="ListParagraph"/>
              <w:ind w:left="0"/>
            </w:pPr>
            <w:r w:rsidRPr="0036640E">
              <w:t xml:space="preserve">Check this box to indicate discussion of Medicaid coverage. This could include discussion of Medicare cost sharing, </w:t>
            </w:r>
            <w:r>
              <w:t>long term services and supports (LTSS)</w:t>
            </w:r>
            <w:r w:rsidRPr="0036640E">
              <w:t xml:space="preserve">, </w:t>
            </w:r>
            <w:r>
              <w:t>home and community based services (</w:t>
            </w:r>
            <w:r w:rsidRPr="0036640E">
              <w:t>HCBS</w:t>
            </w:r>
            <w:r>
              <w:t>), long-term care</w:t>
            </w:r>
            <w:r w:rsidRPr="0036640E">
              <w:t xml:space="preserve"> </w:t>
            </w:r>
            <w:r>
              <w:t>(</w:t>
            </w:r>
            <w:r w:rsidRPr="0036640E">
              <w:t>LTC</w:t>
            </w:r>
            <w:r>
              <w:t>)</w:t>
            </w:r>
            <w:r w:rsidRPr="0036640E">
              <w:t>, etc.</w:t>
            </w:r>
            <w:bookmarkStart w:id="0" w:name="_GoBack"/>
            <w:bookmarkEnd w:id="0"/>
          </w:p>
        </w:tc>
      </w:tr>
      <w:tr w:rsidR="00274CAB" w:rsidRPr="00A23B83" w14:paraId="5AFEF264" w14:textId="77777777" w:rsidTr="00FE36B9">
        <w:tc>
          <w:tcPr>
            <w:tcW w:w="2610" w:type="dxa"/>
          </w:tcPr>
          <w:p w14:paraId="4A4DADBD" w14:textId="776D52D6" w:rsidR="00274CAB" w:rsidRPr="00A23B83" w:rsidRDefault="00274CAB" w:rsidP="00274CAB">
            <w:r>
              <w:t>Medicare Advantage</w:t>
            </w:r>
          </w:p>
        </w:tc>
        <w:tc>
          <w:tcPr>
            <w:tcW w:w="6020" w:type="dxa"/>
          </w:tcPr>
          <w:p w14:paraId="210F1756" w14:textId="380FC64B" w:rsidR="00274CAB" w:rsidRPr="00A23B83" w:rsidRDefault="00274CAB" w:rsidP="00274CAB">
            <w:pPr>
              <w:pStyle w:val="ListParagraph"/>
              <w:ind w:left="0"/>
            </w:pPr>
            <w:r w:rsidRPr="0036640E">
              <w:t>Check this box to indicate discussion of Medicare Advantage coverage. This may include eligibility explanation/screening, benefit explanation, plan comparison, plan enrollment/disenrollment, claims/billing, appeals/grievances, fraud and abuse, and marketing/sales complaints/issues.</w:t>
            </w:r>
          </w:p>
        </w:tc>
      </w:tr>
      <w:tr w:rsidR="00274CAB" w:rsidRPr="00A23B83" w14:paraId="42568605" w14:textId="77777777" w:rsidTr="00AA14A4">
        <w:tc>
          <w:tcPr>
            <w:tcW w:w="2610" w:type="dxa"/>
          </w:tcPr>
          <w:p w14:paraId="01A5D05B" w14:textId="5036EA1C" w:rsidR="00274CAB" w:rsidRPr="00A23B83" w:rsidRDefault="00274CAB" w:rsidP="00274CAB">
            <w:r>
              <w:t>Medicare Fraud and Abuse</w:t>
            </w:r>
          </w:p>
        </w:tc>
        <w:tc>
          <w:tcPr>
            <w:tcW w:w="6020" w:type="dxa"/>
            <w:shd w:val="clear" w:color="auto" w:fill="auto"/>
          </w:tcPr>
          <w:p w14:paraId="5136E75C" w14:textId="01973B52" w:rsidR="00274CAB" w:rsidRPr="00A23B83" w:rsidRDefault="00274CAB" w:rsidP="009D3352">
            <w:pPr>
              <w:pStyle w:val="ListParagraph"/>
              <w:ind w:left="0"/>
            </w:pPr>
            <w:r w:rsidRPr="00A23B83">
              <w:t>Check this box to indicate discussion of Medica</w:t>
            </w:r>
            <w:r>
              <w:rPr>
                <w:noProof/>
              </w:rPr>
              <w:t>re Fraud and Abuse</w:t>
            </w:r>
            <w:r>
              <w:t>.</w:t>
            </w:r>
            <w:r>
              <w:rPr>
                <w:noProof/>
              </w:rPr>
              <w:t xml:space="preserve">  </w:t>
            </w:r>
          </w:p>
        </w:tc>
      </w:tr>
      <w:tr w:rsidR="00274CAB" w:rsidRPr="00A23B83" w14:paraId="23862DE1" w14:textId="77777777" w:rsidTr="00AA14A4">
        <w:tc>
          <w:tcPr>
            <w:tcW w:w="2610" w:type="dxa"/>
          </w:tcPr>
          <w:p w14:paraId="0C604BB4" w14:textId="162DE083" w:rsidR="00274CAB" w:rsidRPr="00A23B83" w:rsidRDefault="00274CAB" w:rsidP="00274CAB">
            <w:r>
              <w:t>Medicare Part D</w:t>
            </w:r>
          </w:p>
        </w:tc>
        <w:tc>
          <w:tcPr>
            <w:tcW w:w="6020" w:type="dxa"/>
            <w:shd w:val="clear" w:color="auto" w:fill="auto"/>
          </w:tcPr>
          <w:p w14:paraId="78C3B2D9" w14:textId="77777777" w:rsidR="00274CAB" w:rsidRDefault="00274CAB" w:rsidP="00274CAB">
            <w:pPr>
              <w:pStyle w:val="ListParagraph"/>
              <w:ind w:left="0"/>
            </w:pPr>
            <w:r w:rsidRPr="0036640E">
              <w:t xml:space="preserve">Check this box to indicate discussion of Medicare Part D coverage. This may include eligibility explanation/screening, </w:t>
            </w:r>
            <w:r w:rsidRPr="0036640E">
              <w:lastRenderedPageBreak/>
              <w:t>benefit explanation, plan comparison, plan enrollment/disenrollment, claims/billing, appeals/grievances, fraud and abuse, plan nonrenewals, and marketing/sales complaints/issues.</w:t>
            </w:r>
          </w:p>
          <w:p w14:paraId="654502B8" w14:textId="790ABC08" w:rsidR="000030C4" w:rsidRPr="00A23B83" w:rsidRDefault="000030C4" w:rsidP="00274CAB">
            <w:pPr>
              <w:pStyle w:val="ListParagraph"/>
              <w:ind w:left="0"/>
            </w:pPr>
          </w:p>
        </w:tc>
      </w:tr>
      <w:tr w:rsidR="00274CAB" w:rsidRPr="00A23B83" w14:paraId="1B2C2CBD" w14:textId="77777777" w:rsidTr="00FE36B9">
        <w:tc>
          <w:tcPr>
            <w:tcW w:w="2610" w:type="dxa"/>
          </w:tcPr>
          <w:p w14:paraId="0366CAC9" w14:textId="2BDC72D2" w:rsidR="00274CAB" w:rsidRDefault="00274CAB" w:rsidP="00274CAB">
            <w:r>
              <w:lastRenderedPageBreak/>
              <w:t>Medicare Savings Program</w:t>
            </w:r>
          </w:p>
        </w:tc>
        <w:tc>
          <w:tcPr>
            <w:tcW w:w="6020" w:type="dxa"/>
          </w:tcPr>
          <w:p w14:paraId="20690A7A" w14:textId="77777777" w:rsidR="00274CAB" w:rsidRDefault="00274CAB" w:rsidP="00274CAB">
            <w:pPr>
              <w:pStyle w:val="ListParagraph"/>
              <w:ind w:left="0"/>
            </w:pPr>
            <w:r w:rsidRPr="0036640E">
              <w:t>Check this box to indicate discussion of the Medicare Savings Programs (QMB and SLMB). This may include eligibility explanation/screening, benefit explanation, claims/billing, appeals/grievances, and fraud and abuse.</w:t>
            </w:r>
          </w:p>
          <w:p w14:paraId="197E3E63" w14:textId="432DBC21" w:rsidR="000030C4" w:rsidRPr="00A23B83" w:rsidRDefault="000030C4" w:rsidP="00274CAB">
            <w:pPr>
              <w:pStyle w:val="ListParagraph"/>
              <w:ind w:left="0"/>
              <w:rPr>
                <w:szCs w:val="24"/>
              </w:rPr>
            </w:pPr>
          </w:p>
        </w:tc>
      </w:tr>
      <w:tr w:rsidR="00274CAB" w:rsidRPr="00A23B83" w14:paraId="59CB5016" w14:textId="77777777" w:rsidTr="00FE36B9">
        <w:tc>
          <w:tcPr>
            <w:tcW w:w="2610" w:type="dxa"/>
          </w:tcPr>
          <w:p w14:paraId="08BD2129" w14:textId="4C970FA9" w:rsidR="00274CAB" w:rsidRDefault="00274CAB" w:rsidP="00274CAB">
            <w:r>
              <w:t>Medigap or Supplemental Insurance</w:t>
            </w:r>
          </w:p>
        </w:tc>
        <w:tc>
          <w:tcPr>
            <w:tcW w:w="6020" w:type="dxa"/>
          </w:tcPr>
          <w:p w14:paraId="5AADD4D8" w14:textId="5A409FC8" w:rsidR="00274CAB" w:rsidRPr="00A23B83" w:rsidRDefault="00274CAB" w:rsidP="00274CAB">
            <w:pPr>
              <w:pStyle w:val="ListParagraph"/>
              <w:ind w:left="0"/>
              <w:rPr>
                <w:szCs w:val="24"/>
              </w:rPr>
            </w:pPr>
            <w:r w:rsidRPr="0036640E">
              <w:t>Check this box to indicate discussion of Medigap or Supplemental Insurance coverage. This may include eligibility explanation/screening, benefit explanation, plan comparison, plan enrollment/disenrollment, claims/billing, appeals/grievances, fraud and abuse, and marketing/sales complaints/issues.</w:t>
            </w:r>
          </w:p>
        </w:tc>
      </w:tr>
      <w:tr w:rsidR="00274CAB" w:rsidRPr="00A23B83" w14:paraId="2E12D6AD" w14:textId="77777777" w:rsidTr="00FE36B9">
        <w:tc>
          <w:tcPr>
            <w:tcW w:w="2610" w:type="dxa"/>
          </w:tcPr>
          <w:p w14:paraId="67CC523A" w14:textId="7C3EB03E" w:rsidR="00274CAB" w:rsidRDefault="00274CAB" w:rsidP="00274CAB">
            <w:r>
              <w:t>Original Medicare (Parts A and B)</w:t>
            </w:r>
          </w:p>
        </w:tc>
        <w:tc>
          <w:tcPr>
            <w:tcW w:w="6020" w:type="dxa"/>
          </w:tcPr>
          <w:p w14:paraId="247B6D0A" w14:textId="6B0EF947" w:rsidR="00274CAB" w:rsidRPr="00A23B83" w:rsidRDefault="00274CAB" w:rsidP="00274CAB">
            <w:pPr>
              <w:pStyle w:val="ListParagraph"/>
              <w:ind w:left="0"/>
              <w:rPr>
                <w:szCs w:val="24"/>
              </w:rPr>
            </w:pPr>
            <w:r w:rsidRPr="0036640E">
              <w:t>Check this box to indicate discussion of Original Medicare Parts A and B coverage. This may include eligibility explanation/screening, benefit explanation, enrollment/disenrollment, claims/billing, appeals/g</w:t>
            </w:r>
            <w:r w:rsidR="009D2BF2">
              <w:t>rievances, and fraud and abuse.</w:t>
            </w:r>
          </w:p>
        </w:tc>
      </w:tr>
      <w:tr w:rsidR="00274CAB" w:rsidRPr="00A23B83" w14:paraId="3436E8E9" w14:textId="77777777" w:rsidTr="00FE36B9">
        <w:tc>
          <w:tcPr>
            <w:tcW w:w="2610" w:type="dxa"/>
          </w:tcPr>
          <w:p w14:paraId="73F8A253" w14:textId="64495BA1" w:rsidR="00274CAB" w:rsidRDefault="00274CAB" w:rsidP="00274CAB">
            <w:r>
              <w:t>Partnership Recruitment</w:t>
            </w:r>
          </w:p>
        </w:tc>
        <w:tc>
          <w:tcPr>
            <w:tcW w:w="6020" w:type="dxa"/>
          </w:tcPr>
          <w:p w14:paraId="24783FDE" w14:textId="6D4D1756" w:rsidR="00274CAB" w:rsidRPr="00A23B83" w:rsidRDefault="00274CAB" w:rsidP="00274CAB">
            <w:pPr>
              <w:pStyle w:val="ListParagraph"/>
              <w:ind w:left="0"/>
              <w:rPr>
                <w:szCs w:val="24"/>
              </w:rPr>
            </w:pPr>
            <w:r w:rsidRPr="0036640E">
              <w:t>Check this box to indicate targeting new partners.</w:t>
            </w:r>
          </w:p>
        </w:tc>
      </w:tr>
      <w:tr w:rsidR="00274CAB" w:rsidRPr="00A23B83" w14:paraId="30AA2889" w14:textId="77777777" w:rsidTr="00FE36B9">
        <w:tc>
          <w:tcPr>
            <w:tcW w:w="2610" w:type="dxa"/>
          </w:tcPr>
          <w:p w14:paraId="39921480" w14:textId="41853501" w:rsidR="00274CAB" w:rsidRDefault="00274CAB" w:rsidP="00274CAB">
            <w:r>
              <w:t>Preventive Services</w:t>
            </w:r>
          </w:p>
        </w:tc>
        <w:tc>
          <w:tcPr>
            <w:tcW w:w="6020" w:type="dxa"/>
          </w:tcPr>
          <w:p w14:paraId="342954E2" w14:textId="2E4F3D75" w:rsidR="00274CAB" w:rsidRPr="00A23B83" w:rsidRDefault="00274CAB" w:rsidP="00274CAB">
            <w:pPr>
              <w:pStyle w:val="ListParagraph"/>
              <w:ind w:left="0"/>
              <w:rPr>
                <w:szCs w:val="24"/>
              </w:rPr>
            </w:pPr>
            <w:r w:rsidRPr="0036640E">
              <w:t>Check this box to indicate discussion of Medicare Preventive Services coverage. This may include eligibility, benefit explanation, claims/billing, appeals/grievances, and fraud and abuse.</w:t>
            </w:r>
          </w:p>
        </w:tc>
      </w:tr>
      <w:tr w:rsidR="00274CAB" w:rsidRPr="00A23B83" w14:paraId="25C28ACB" w14:textId="77777777" w:rsidTr="00FE36B9">
        <w:tc>
          <w:tcPr>
            <w:tcW w:w="2610" w:type="dxa"/>
          </w:tcPr>
          <w:p w14:paraId="0AE1DFB9" w14:textId="30F58008" w:rsidR="00274CAB" w:rsidRDefault="00274CAB" w:rsidP="00274CAB">
            <w:r>
              <w:t>Volunteer Recruitment</w:t>
            </w:r>
          </w:p>
        </w:tc>
        <w:tc>
          <w:tcPr>
            <w:tcW w:w="6020" w:type="dxa"/>
          </w:tcPr>
          <w:p w14:paraId="1650686B" w14:textId="553D742B" w:rsidR="00274CAB" w:rsidRPr="00A23B83" w:rsidRDefault="00274CAB" w:rsidP="00274CAB">
            <w:pPr>
              <w:pStyle w:val="ListParagraph"/>
              <w:ind w:left="0"/>
              <w:rPr>
                <w:szCs w:val="24"/>
              </w:rPr>
            </w:pPr>
            <w:r w:rsidRPr="00A23B83">
              <w:t xml:space="preserve">Check this box to indicate </w:t>
            </w:r>
            <w:r>
              <w:t>targeting new volunteers</w:t>
            </w:r>
            <w:r w:rsidRPr="00A23B83">
              <w:t>.</w:t>
            </w:r>
          </w:p>
        </w:tc>
      </w:tr>
      <w:tr w:rsidR="00274CAB" w:rsidRPr="00A23B83" w14:paraId="4B66FB28" w14:textId="77777777" w:rsidTr="00FE36B9">
        <w:tc>
          <w:tcPr>
            <w:tcW w:w="2610" w:type="dxa"/>
          </w:tcPr>
          <w:p w14:paraId="4EDAA665" w14:textId="319E777B" w:rsidR="00274CAB" w:rsidRDefault="00274CAB" w:rsidP="00274CAB">
            <w:r>
              <w:t>Other</w:t>
            </w:r>
          </w:p>
        </w:tc>
        <w:tc>
          <w:tcPr>
            <w:tcW w:w="6020" w:type="dxa"/>
          </w:tcPr>
          <w:p w14:paraId="352E4703" w14:textId="275A65B4" w:rsidR="00274CAB" w:rsidRPr="00A23B83" w:rsidRDefault="00274CAB" w:rsidP="00274CAB">
            <w:pPr>
              <w:pStyle w:val="ListParagraph"/>
              <w:ind w:left="0"/>
              <w:rPr>
                <w:szCs w:val="24"/>
              </w:rPr>
            </w:pPr>
            <w:r w:rsidRPr="00A23B83">
              <w:t xml:space="preserve">Check this box to indicate </w:t>
            </w:r>
            <w:r>
              <w:t>a topic discussed not included in the list</w:t>
            </w:r>
            <w:r w:rsidRPr="00A23B83">
              <w:t>.</w:t>
            </w:r>
          </w:p>
        </w:tc>
      </w:tr>
    </w:tbl>
    <w:p w14:paraId="400B9517" w14:textId="77777777" w:rsidR="002C10D6" w:rsidRDefault="002C10D6" w:rsidP="00DF60C9">
      <w:pPr>
        <w:pStyle w:val="Heading3"/>
        <w:rPr>
          <w:color w:val="auto"/>
        </w:rPr>
      </w:pPr>
    </w:p>
    <w:sectPr w:rsidR="002C10D6" w:rsidSect="000030C4">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15574" w14:textId="77777777" w:rsidR="00B46873" w:rsidRDefault="00B46873" w:rsidP="00190F50">
      <w:pPr>
        <w:spacing w:after="0" w:line="240" w:lineRule="auto"/>
      </w:pPr>
      <w:r>
        <w:separator/>
      </w:r>
    </w:p>
  </w:endnote>
  <w:endnote w:type="continuationSeparator" w:id="0">
    <w:p w14:paraId="699B8110" w14:textId="77777777" w:rsidR="00B46873" w:rsidRDefault="00B46873" w:rsidP="00190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70459"/>
      <w:docPartObj>
        <w:docPartGallery w:val="Page Numbers (Bottom of Page)"/>
        <w:docPartUnique/>
      </w:docPartObj>
    </w:sdtPr>
    <w:sdtEndPr>
      <w:rPr>
        <w:noProof/>
      </w:rPr>
    </w:sdtEndPr>
    <w:sdtContent>
      <w:p w14:paraId="069AAE29" w14:textId="0AA8912D" w:rsidR="00744084" w:rsidRDefault="00744084">
        <w:pPr>
          <w:pStyle w:val="Footer"/>
          <w:jc w:val="right"/>
        </w:pPr>
        <w:r>
          <w:fldChar w:fldCharType="begin"/>
        </w:r>
        <w:r>
          <w:instrText xml:space="preserve"> PAGE   \* MERGEFORMAT </w:instrText>
        </w:r>
        <w:r>
          <w:fldChar w:fldCharType="separate"/>
        </w:r>
        <w:r w:rsidR="004A3F38">
          <w:rPr>
            <w:noProof/>
          </w:rPr>
          <w:t>4</w:t>
        </w:r>
        <w:r>
          <w:rPr>
            <w:noProof/>
          </w:rPr>
          <w:fldChar w:fldCharType="end"/>
        </w:r>
      </w:p>
    </w:sdtContent>
  </w:sdt>
  <w:p w14:paraId="6C4262A1" w14:textId="77777777" w:rsidR="00744084" w:rsidRDefault="0074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75A7E" w14:textId="77777777" w:rsidR="00B46873" w:rsidRDefault="00B46873" w:rsidP="00190F50">
      <w:pPr>
        <w:spacing w:after="0" w:line="240" w:lineRule="auto"/>
      </w:pPr>
      <w:r>
        <w:separator/>
      </w:r>
    </w:p>
  </w:footnote>
  <w:footnote w:type="continuationSeparator" w:id="0">
    <w:p w14:paraId="30C868EA" w14:textId="77777777" w:rsidR="00B46873" w:rsidRDefault="00B46873" w:rsidP="00190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C6"/>
    <w:multiLevelType w:val="hybridMultilevel"/>
    <w:tmpl w:val="0CB259D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4C7040B"/>
    <w:multiLevelType w:val="hybridMultilevel"/>
    <w:tmpl w:val="E3A6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2F7D"/>
    <w:multiLevelType w:val="hybridMultilevel"/>
    <w:tmpl w:val="0A4C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935D1A"/>
    <w:multiLevelType w:val="hybridMultilevel"/>
    <w:tmpl w:val="F05EEDE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9A57FB"/>
    <w:multiLevelType w:val="hybridMultilevel"/>
    <w:tmpl w:val="E5D8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328D0"/>
    <w:multiLevelType w:val="hybridMultilevel"/>
    <w:tmpl w:val="8FA2A8A0"/>
    <w:lvl w:ilvl="0" w:tplc="870AF7F4">
      <w:start w:val="1"/>
      <w:numFmt w:val="bullet"/>
      <w:pStyle w:val="Box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24DA044B"/>
    <w:multiLevelType w:val="hybridMultilevel"/>
    <w:tmpl w:val="11E87020"/>
    <w:lvl w:ilvl="0" w:tplc="C110347E">
      <w:start w:val="1"/>
      <w:numFmt w:val="bullet"/>
      <w:pStyle w:val="ListBullet"/>
      <w:lvlText w:val=""/>
      <w:lvlJc w:val="left"/>
      <w:pPr>
        <w:ind w:left="720" w:hanging="360"/>
      </w:pPr>
      <w:rPr>
        <w:rFonts w:ascii="Symbol" w:hAnsi="Symbol" w:hint="default"/>
        <w:color w:val="00206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28933731"/>
    <w:multiLevelType w:val="hybridMultilevel"/>
    <w:tmpl w:val="0ED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15C31"/>
    <w:multiLevelType w:val="hybridMultilevel"/>
    <w:tmpl w:val="16BA4AC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406F2A48"/>
    <w:multiLevelType w:val="hybridMultilevel"/>
    <w:tmpl w:val="7B80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15E6D"/>
    <w:multiLevelType w:val="hybridMultilevel"/>
    <w:tmpl w:val="660EB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846EA2"/>
    <w:multiLevelType w:val="hybridMultilevel"/>
    <w:tmpl w:val="7514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52F9A"/>
    <w:multiLevelType w:val="hybridMultilevel"/>
    <w:tmpl w:val="39F6DEB0"/>
    <w:lvl w:ilvl="0" w:tplc="E42E75EC">
      <w:numFmt w:val="bullet"/>
      <w:lvlText w:val=""/>
      <w:lvlJc w:val="left"/>
      <w:pPr>
        <w:ind w:left="408" w:hanging="360"/>
      </w:pPr>
      <w:rPr>
        <w:rFonts w:ascii="Symbol" w:eastAsiaTheme="minorHAnsi" w:hAnsi="Symbol"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3" w15:restartNumberingAfterBreak="0">
    <w:nsid w:val="5AD26CBF"/>
    <w:multiLevelType w:val="hybridMultilevel"/>
    <w:tmpl w:val="517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15938"/>
    <w:multiLevelType w:val="hybridMultilevel"/>
    <w:tmpl w:val="E59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75092"/>
    <w:multiLevelType w:val="hybridMultilevel"/>
    <w:tmpl w:val="85E4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3E6C50"/>
    <w:multiLevelType w:val="hybridMultilevel"/>
    <w:tmpl w:val="0476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674B86"/>
    <w:multiLevelType w:val="hybridMultilevel"/>
    <w:tmpl w:val="45F6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D51EE0"/>
    <w:multiLevelType w:val="hybridMultilevel"/>
    <w:tmpl w:val="56D2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800A7"/>
    <w:multiLevelType w:val="hybridMultilevel"/>
    <w:tmpl w:val="7942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156B1"/>
    <w:multiLevelType w:val="hybridMultilevel"/>
    <w:tmpl w:val="FC80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4"/>
  </w:num>
  <w:num w:numId="4">
    <w:abstractNumId w:val="18"/>
  </w:num>
  <w:num w:numId="5">
    <w:abstractNumId w:val="11"/>
  </w:num>
  <w:num w:numId="6">
    <w:abstractNumId w:val="20"/>
  </w:num>
  <w:num w:numId="7">
    <w:abstractNumId w:val="9"/>
  </w:num>
  <w:num w:numId="8">
    <w:abstractNumId w:val="13"/>
  </w:num>
  <w:num w:numId="9">
    <w:abstractNumId w:val="19"/>
  </w:num>
  <w:num w:numId="10">
    <w:abstractNumId w:val="14"/>
  </w:num>
  <w:num w:numId="11">
    <w:abstractNumId w:val="7"/>
  </w:num>
  <w:num w:numId="12">
    <w:abstractNumId w:val="16"/>
  </w:num>
  <w:num w:numId="13">
    <w:abstractNumId w:val="1"/>
  </w:num>
  <w:num w:numId="14">
    <w:abstractNumId w:val="6"/>
  </w:num>
  <w:num w:numId="15">
    <w:abstractNumId w:val="6"/>
  </w:num>
  <w:num w:numId="16">
    <w:abstractNumId w:val="5"/>
  </w:num>
  <w:num w:numId="17">
    <w:abstractNumId w:val="2"/>
  </w:num>
  <w:num w:numId="18">
    <w:abstractNumId w:val="3"/>
  </w:num>
  <w:num w:numId="19">
    <w:abstractNumId w:val="0"/>
  </w:num>
  <w:num w:numId="20">
    <w:abstractNumId w:val="8"/>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BD"/>
    <w:rsid w:val="000030C4"/>
    <w:rsid w:val="0002027B"/>
    <w:rsid w:val="00033F1F"/>
    <w:rsid w:val="00052132"/>
    <w:rsid w:val="00060BBD"/>
    <w:rsid w:val="000617F2"/>
    <w:rsid w:val="00062ADD"/>
    <w:rsid w:val="00072738"/>
    <w:rsid w:val="000951CE"/>
    <w:rsid w:val="000A3388"/>
    <w:rsid w:val="000A6637"/>
    <w:rsid w:val="000B57C7"/>
    <w:rsid w:val="000E1F59"/>
    <w:rsid w:val="000F77A0"/>
    <w:rsid w:val="00114671"/>
    <w:rsid w:val="0011522A"/>
    <w:rsid w:val="00120819"/>
    <w:rsid w:val="00123611"/>
    <w:rsid w:val="00125CB8"/>
    <w:rsid w:val="00130674"/>
    <w:rsid w:val="00135C71"/>
    <w:rsid w:val="00146840"/>
    <w:rsid w:val="00146B56"/>
    <w:rsid w:val="00151626"/>
    <w:rsid w:val="00154B88"/>
    <w:rsid w:val="0015587F"/>
    <w:rsid w:val="00165A4B"/>
    <w:rsid w:val="00190F50"/>
    <w:rsid w:val="001D1EA8"/>
    <w:rsid w:val="001D3BBE"/>
    <w:rsid w:val="002226FB"/>
    <w:rsid w:val="00231239"/>
    <w:rsid w:val="002409E0"/>
    <w:rsid w:val="00252BC4"/>
    <w:rsid w:val="0026662A"/>
    <w:rsid w:val="00266FB8"/>
    <w:rsid w:val="00274CAB"/>
    <w:rsid w:val="00275105"/>
    <w:rsid w:val="00297C51"/>
    <w:rsid w:val="002C0BC4"/>
    <w:rsid w:val="002C10D6"/>
    <w:rsid w:val="002F0532"/>
    <w:rsid w:val="003152C6"/>
    <w:rsid w:val="0033116A"/>
    <w:rsid w:val="00340E78"/>
    <w:rsid w:val="00352CA4"/>
    <w:rsid w:val="00364A00"/>
    <w:rsid w:val="00365FCA"/>
    <w:rsid w:val="0037132D"/>
    <w:rsid w:val="00373056"/>
    <w:rsid w:val="0037508C"/>
    <w:rsid w:val="0037515F"/>
    <w:rsid w:val="00390466"/>
    <w:rsid w:val="003A21A2"/>
    <w:rsid w:val="003E3FF4"/>
    <w:rsid w:val="003F4F7E"/>
    <w:rsid w:val="00406F13"/>
    <w:rsid w:val="0045314D"/>
    <w:rsid w:val="0045457D"/>
    <w:rsid w:val="00463625"/>
    <w:rsid w:val="00465D87"/>
    <w:rsid w:val="00466256"/>
    <w:rsid w:val="004703B1"/>
    <w:rsid w:val="00471B93"/>
    <w:rsid w:val="00483703"/>
    <w:rsid w:val="004A3F38"/>
    <w:rsid w:val="004C2DEC"/>
    <w:rsid w:val="004C550B"/>
    <w:rsid w:val="004D562E"/>
    <w:rsid w:val="004D6D8E"/>
    <w:rsid w:val="004E371D"/>
    <w:rsid w:val="004E4072"/>
    <w:rsid w:val="004F1A45"/>
    <w:rsid w:val="004F3C1C"/>
    <w:rsid w:val="004F4B22"/>
    <w:rsid w:val="00500FA4"/>
    <w:rsid w:val="005208C7"/>
    <w:rsid w:val="005265BF"/>
    <w:rsid w:val="00533BF0"/>
    <w:rsid w:val="00543B90"/>
    <w:rsid w:val="00544C05"/>
    <w:rsid w:val="00550923"/>
    <w:rsid w:val="00561C4C"/>
    <w:rsid w:val="00564289"/>
    <w:rsid w:val="005754AB"/>
    <w:rsid w:val="005800FB"/>
    <w:rsid w:val="005948B2"/>
    <w:rsid w:val="005B1181"/>
    <w:rsid w:val="005C07E9"/>
    <w:rsid w:val="005D5B2F"/>
    <w:rsid w:val="005F3DAE"/>
    <w:rsid w:val="00624E93"/>
    <w:rsid w:val="00636D79"/>
    <w:rsid w:val="00640767"/>
    <w:rsid w:val="00646C5C"/>
    <w:rsid w:val="00651822"/>
    <w:rsid w:val="00670575"/>
    <w:rsid w:val="00671499"/>
    <w:rsid w:val="00691E42"/>
    <w:rsid w:val="00695972"/>
    <w:rsid w:val="006A3580"/>
    <w:rsid w:val="006A46DC"/>
    <w:rsid w:val="006B78F7"/>
    <w:rsid w:val="006E1D41"/>
    <w:rsid w:val="0071727D"/>
    <w:rsid w:val="00721098"/>
    <w:rsid w:val="00724072"/>
    <w:rsid w:val="007241AA"/>
    <w:rsid w:val="0073025D"/>
    <w:rsid w:val="00744084"/>
    <w:rsid w:val="00746C79"/>
    <w:rsid w:val="00755160"/>
    <w:rsid w:val="0076718E"/>
    <w:rsid w:val="00767937"/>
    <w:rsid w:val="007756B5"/>
    <w:rsid w:val="00780153"/>
    <w:rsid w:val="007A1361"/>
    <w:rsid w:val="007A18C1"/>
    <w:rsid w:val="007A54B2"/>
    <w:rsid w:val="007A7AED"/>
    <w:rsid w:val="007D7D16"/>
    <w:rsid w:val="007E1EAB"/>
    <w:rsid w:val="007E685D"/>
    <w:rsid w:val="007F0B7E"/>
    <w:rsid w:val="0080155B"/>
    <w:rsid w:val="00820390"/>
    <w:rsid w:val="00834DD8"/>
    <w:rsid w:val="008419AD"/>
    <w:rsid w:val="008441A2"/>
    <w:rsid w:val="00847DFC"/>
    <w:rsid w:val="00887528"/>
    <w:rsid w:val="00891286"/>
    <w:rsid w:val="008C0FD8"/>
    <w:rsid w:val="008C4353"/>
    <w:rsid w:val="008D1BFF"/>
    <w:rsid w:val="008E54BC"/>
    <w:rsid w:val="008E7438"/>
    <w:rsid w:val="008F484C"/>
    <w:rsid w:val="0091069D"/>
    <w:rsid w:val="00913849"/>
    <w:rsid w:val="0091534C"/>
    <w:rsid w:val="009424C3"/>
    <w:rsid w:val="00946DD6"/>
    <w:rsid w:val="009604F7"/>
    <w:rsid w:val="00961805"/>
    <w:rsid w:val="0097065B"/>
    <w:rsid w:val="00973591"/>
    <w:rsid w:val="00976BD5"/>
    <w:rsid w:val="009835D7"/>
    <w:rsid w:val="00990E7D"/>
    <w:rsid w:val="009A3125"/>
    <w:rsid w:val="009A782B"/>
    <w:rsid w:val="009C3DC0"/>
    <w:rsid w:val="009D26A7"/>
    <w:rsid w:val="009D2BF2"/>
    <w:rsid w:val="009D3352"/>
    <w:rsid w:val="009F189F"/>
    <w:rsid w:val="009F4E2B"/>
    <w:rsid w:val="00A01DD9"/>
    <w:rsid w:val="00A04DFF"/>
    <w:rsid w:val="00A050CD"/>
    <w:rsid w:val="00A06DF7"/>
    <w:rsid w:val="00A212B6"/>
    <w:rsid w:val="00A23B83"/>
    <w:rsid w:val="00A35F2B"/>
    <w:rsid w:val="00A55C46"/>
    <w:rsid w:val="00A57D91"/>
    <w:rsid w:val="00A629DF"/>
    <w:rsid w:val="00A62CC1"/>
    <w:rsid w:val="00A67759"/>
    <w:rsid w:val="00A70BBA"/>
    <w:rsid w:val="00A917E6"/>
    <w:rsid w:val="00AA14A4"/>
    <w:rsid w:val="00AA1DED"/>
    <w:rsid w:val="00AA4855"/>
    <w:rsid w:val="00AA6BCB"/>
    <w:rsid w:val="00AD66F6"/>
    <w:rsid w:val="00AD7E2E"/>
    <w:rsid w:val="00AF0F18"/>
    <w:rsid w:val="00AF6BE1"/>
    <w:rsid w:val="00B0527F"/>
    <w:rsid w:val="00B20BD8"/>
    <w:rsid w:val="00B2151F"/>
    <w:rsid w:val="00B32D85"/>
    <w:rsid w:val="00B330F4"/>
    <w:rsid w:val="00B46873"/>
    <w:rsid w:val="00B55F9C"/>
    <w:rsid w:val="00B86E61"/>
    <w:rsid w:val="00BD3B48"/>
    <w:rsid w:val="00BD3E65"/>
    <w:rsid w:val="00BE5328"/>
    <w:rsid w:val="00C04D5E"/>
    <w:rsid w:val="00C068A2"/>
    <w:rsid w:val="00C34133"/>
    <w:rsid w:val="00C52784"/>
    <w:rsid w:val="00C74AF8"/>
    <w:rsid w:val="00C879FB"/>
    <w:rsid w:val="00C91544"/>
    <w:rsid w:val="00C948C0"/>
    <w:rsid w:val="00CC7583"/>
    <w:rsid w:val="00CF3B13"/>
    <w:rsid w:val="00D31D54"/>
    <w:rsid w:val="00D36DF6"/>
    <w:rsid w:val="00D4044D"/>
    <w:rsid w:val="00D45E33"/>
    <w:rsid w:val="00D577C5"/>
    <w:rsid w:val="00D6438E"/>
    <w:rsid w:val="00D75230"/>
    <w:rsid w:val="00D753E9"/>
    <w:rsid w:val="00D83583"/>
    <w:rsid w:val="00DC63AD"/>
    <w:rsid w:val="00DD3DCA"/>
    <w:rsid w:val="00DD483A"/>
    <w:rsid w:val="00DE1AA2"/>
    <w:rsid w:val="00DE4E6A"/>
    <w:rsid w:val="00DF33DF"/>
    <w:rsid w:val="00DF60C9"/>
    <w:rsid w:val="00DF6357"/>
    <w:rsid w:val="00DF65AE"/>
    <w:rsid w:val="00DF7392"/>
    <w:rsid w:val="00E0150C"/>
    <w:rsid w:val="00E07686"/>
    <w:rsid w:val="00E1340B"/>
    <w:rsid w:val="00E236AF"/>
    <w:rsid w:val="00E3178E"/>
    <w:rsid w:val="00E45282"/>
    <w:rsid w:val="00E468E4"/>
    <w:rsid w:val="00E6613A"/>
    <w:rsid w:val="00E742ED"/>
    <w:rsid w:val="00E82FDB"/>
    <w:rsid w:val="00E932D2"/>
    <w:rsid w:val="00EA0298"/>
    <w:rsid w:val="00ED3DA1"/>
    <w:rsid w:val="00ED7270"/>
    <w:rsid w:val="00EF23CD"/>
    <w:rsid w:val="00F11411"/>
    <w:rsid w:val="00F25E34"/>
    <w:rsid w:val="00F50A5D"/>
    <w:rsid w:val="00F64480"/>
    <w:rsid w:val="00F73EEA"/>
    <w:rsid w:val="00F823BD"/>
    <w:rsid w:val="00F83CED"/>
    <w:rsid w:val="00F9255F"/>
    <w:rsid w:val="00FA05CE"/>
    <w:rsid w:val="00FA1DEA"/>
    <w:rsid w:val="00FA7DAB"/>
    <w:rsid w:val="00FB4F6F"/>
    <w:rsid w:val="00FD0800"/>
    <w:rsid w:val="00FD24B2"/>
    <w:rsid w:val="00FE36B9"/>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46DB"/>
  <w15:chartTrackingRefBased/>
  <w15:docId w15:val="{F2ADD92A-8430-46D3-A0EE-4AFD2146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23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823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823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823B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Catch All,Normal Bullet,Bullets,List Paragraph1,Paragraph Bullets"/>
    <w:basedOn w:val="Normal"/>
    <w:link w:val="ListParagraphChar"/>
    <w:uiPriority w:val="1"/>
    <w:qFormat/>
    <w:rsid w:val="00F823BD"/>
    <w:pPr>
      <w:ind w:left="720"/>
      <w:contextualSpacing/>
    </w:pPr>
  </w:style>
  <w:style w:type="character" w:customStyle="1" w:styleId="Heading1Char">
    <w:name w:val="Heading 1 Char"/>
    <w:basedOn w:val="DefaultParagraphFont"/>
    <w:link w:val="Heading1"/>
    <w:uiPriority w:val="9"/>
    <w:rsid w:val="00F823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823BD"/>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F823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23B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F823B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823BD"/>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B330F4"/>
    <w:rPr>
      <w:sz w:val="16"/>
      <w:szCs w:val="16"/>
    </w:rPr>
  </w:style>
  <w:style w:type="paragraph" w:styleId="CommentText">
    <w:name w:val="annotation text"/>
    <w:basedOn w:val="Normal"/>
    <w:link w:val="CommentTextChar"/>
    <w:uiPriority w:val="99"/>
    <w:unhideWhenUsed/>
    <w:rsid w:val="00B330F4"/>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B330F4"/>
    <w:rPr>
      <w:rFonts w:ascii="Times New Roman" w:hAnsi="Times New Roman"/>
      <w:sz w:val="20"/>
      <w:szCs w:val="20"/>
    </w:rPr>
  </w:style>
  <w:style w:type="paragraph" w:styleId="BalloonText">
    <w:name w:val="Balloon Text"/>
    <w:basedOn w:val="Normal"/>
    <w:link w:val="BalloonTextChar"/>
    <w:uiPriority w:val="99"/>
    <w:semiHidden/>
    <w:unhideWhenUsed/>
    <w:rsid w:val="00B33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F4"/>
    <w:rPr>
      <w:rFonts w:ascii="Segoe UI" w:hAnsi="Segoe UI" w:cs="Segoe UI"/>
      <w:sz w:val="18"/>
      <w:szCs w:val="18"/>
    </w:rPr>
  </w:style>
  <w:style w:type="paragraph" w:styleId="NoSpacing">
    <w:name w:val="No Spacing"/>
    <w:uiPriority w:val="1"/>
    <w:qFormat/>
    <w:rsid w:val="00033F1F"/>
    <w:pPr>
      <w:spacing w:after="0" w:line="240" w:lineRule="auto"/>
    </w:pPr>
  </w:style>
  <w:style w:type="table" w:styleId="TableGrid">
    <w:name w:val="Table Grid"/>
    <w:basedOn w:val="TableNormal"/>
    <w:uiPriority w:val="59"/>
    <w:rsid w:val="0003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3F1F"/>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033F1F"/>
    <w:rPr>
      <w:rFonts w:ascii="Times New Roman" w:hAnsi="Times New Roman"/>
      <w:b/>
      <w:bCs/>
      <w:sz w:val="20"/>
      <w:szCs w:val="20"/>
    </w:rPr>
  </w:style>
  <w:style w:type="paragraph" w:styleId="BodyText">
    <w:name w:val="Body Text"/>
    <w:basedOn w:val="Normal"/>
    <w:link w:val="BodyTextChar"/>
    <w:uiPriority w:val="99"/>
    <w:unhideWhenUsed/>
    <w:rsid w:val="00406F13"/>
    <w:pPr>
      <w:spacing w:after="24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06F13"/>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52CA4"/>
    <w:rPr>
      <w:color w:val="0000FF" w:themeColor="hyperlink"/>
      <w:u w:val="single"/>
    </w:rPr>
  </w:style>
  <w:style w:type="paragraph" w:styleId="BodyText2">
    <w:name w:val="Body Text 2"/>
    <w:basedOn w:val="Normal"/>
    <w:link w:val="BodyText2Char"/>
    <w:uiPriority w:val="99"/>
    <w:semiHidden/>
    <w:unhideWhenUsed/>
    <w:rsid w:val="00F9255F"/>
    <w:pPr>
      <w:spacing w:after="120" w:line="480" w:lineRule="auto"/>
    </w:pPr>
  </w:style>
  <w:style w:type="character" w:customStyle="1" w:styleId="BodyText2Char">
    <w:name w:val="Body Text 2 Char"/>
    <w:basedOn w:val="DefaultParagraphFont"/>
    <w:link w:val="BodyText2"/>
    <w:uiPriority w:val="99"/>
    <w:semiHidden/>
    <w:rsid w:val="00F9255F"/>
  </w:style>
  <w:style w:type="paragraph" w:styleId="ListBullet">
    <w:name w:val="List Bullet"/>
    <w:basedOn w:val="Normal"/>
    <w:uiPriority w:val="99"/>
    <w:unhideWhenUsed/>
    <w:rsid w:val="00F9255F"/>
    <w:pPr>
      <w:numPr>
        <w:numId w:val="14"/>
      </w:numPr>
      <w:spacing w:after="120" w:line="240" w:lineRule="auto"/>
    </w:pPr>
    <w:rPr>
      <w:rFonts w:ascii="Times New Roman" w:eastAsia="Times New Roman" w:hAnsi="Times New Roman" w:cs="Times New Roman"/>
      <w:sz w:val="24"/>
      <w:szCs w:val="20"/>
    </w:rPr>
  </w:style>
  <w:style w:type="paragraph" w:customStyle="1" w:styleId="ListBulletLast">
    <w:name w:val="List Bullet_Last"/>
    <w:basedOn w:val="ListBullet"/>
    <w:qFormat/>
    <w:rsid w:val="00F9255F"/>
    <w:pPr>
      <w:spacing w:after="240"/>
    </w:pPr>
  </w:style>
  <w:style w:type="paragraph" w:customStyle="1" w:styleId="BoxText">
    <w:name w:val="Box Text"/>
    <w:uiPriority w:val="99"/>
    <w:rsid w:val="000F77A0"/>
    <w:pPr>
      <w:spacing w:after="0" w:line="240" w:lineRule="auto"/>
    </w:pPr>
    <w:rPr>
      <w:rFonts w:ascii="Arial" w:eastAsia="Times New Roman" w:hAnsi="Arial" w:cs="Arial"/>
      <w:sz w:val="20"/>
      <w:szCs w:val="20"/>
    </w:rPr>
  </w:style>
  <w:style w:type="paragraph" w:customStyle="1" w:styleId="BoxBullet">
    <w:name w:val="Box Bullet"/>
    <w:basedOn w:val="BoxText"/>
    <w:uiPriority w:val="99"/>
    <w:rsid w:val="007A54B2"/>
    <w:pPr>
      <w:numPr>
        <w:numId w:val="16"/>
      </w:numPr>
      <w:spacing w:after="60"/>
      <w:ind w:left="187" w:hanging="187"/>
    </w:pPr>
  </w:style>
  <w:style w:type="paragraph" w:styleId="Header">
    <w:name w:val="header"/>
    <w:basedOn w:val="Normal"/>
    <w:link w:val="HeaderChar"/>
    <w:uiPriority w:val="99"/>
    <w:unhideWhenUsed/>
    <w:rsid w:val="0019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F50"/>
  </w:style>
  <w:style w:type="paragraph" w:styleId="Footer">
    <w:name w:val="footer"/>
    <w:basedOn w:val="Normal"/>
    <w:link w:val="FooterChar"/>
    <w:uiPriority w:val="99"/>
    <w:unhideWhenUsed/>
    <w:rsid w:val="0019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F50"/>
  </w:style>
  <w:style w:type="character" w:customStyle="1" w:styleId="ListParagraphChar">
    <w:name w:val="List Paragraph Char"/>
    <w:aliases w:val="Bullet Char,Catch All Char,Normal Bullet Char,Bullets Char,List Paragraph1 Char,Paragraph Bullets Char"/>
    <w:basedOn w:val="DefaultParagraphFont"/>
    <w:link w:val="ListParagraph"/>
    <w:uiPriority w:val="1"/>
    <w:locked/>
    <w:rsid w:val="00146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162273">
      <w:bodyDiv w:val="1"/>
      <w:marLeft w:val="0"/>
      <w:marRight w:val="0"/>
      <w:marTop w:val="0"/>
      <w:marBottom w:val="0"/>
      <w:divBdr>
        <w:top w:val="none" w:sz="0" w:space="0" w:color="auto"/>
        <w:left w:val="none" w:sz="0" w:space="0" w:color="auto"/>
        <w:bottom w:val="none" w:sz="0" w:space="0" w:color="auto"/>
        <w:right w:val="none" w:sz="0" w:space="0" w:color="auto"/>
      </w:divBdr>
    </w:div>
    <w:div w:id="1456169782">
      <w:bodyDiv w:val="1"/>
      <w:marLeft w:val="0"/>
      <w:marRight w:val="0"/>
      <w:marTop w:val="0"/>
      <w:marBottom w:val="0"/>
      <w:divBdr>
        <w:top w:val="none" w:sz="0" w:space="0" w:color="auto"/>
        <w:left w:val="none" w:sz="0" w:space="0" w:color="auto"/>
        <w:bottom w:val="none" w:sz="0" w:space="0" w:color="auto"/>
        <w:right w:val="none" w:sz="0" w:space="0" w:color="auto"/>
      </w:divBdr>
    </w:div>
    <w:div w:id="19104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7CBF-23FA-4F13-B3C9-6264BBE3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7853</Characters>
  <Application>Microsoft Office Word</Application>
  <DocSecurity>0</DocSecurity>
  <Lines>245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Kinney, Rebecca (ACL)</dc:creator>
  <cp:keywords/>
  <dc:description/>
  <cp:lastModifiedBy>Ginny Paulson</cp:lastModifiedBy>
  <cp:revision>2</cp:revision>
  <cp:lastPrinted>2018-04-23T15:38:00Z</cp:lastPrinted>
  <dcterms:created xsi:type="dcterms:W3CDTF">2018-07-22T02:31:00Z</dcterms:created>
  <dcterms:modified xsi:type="dcterms:W3CDTF">2018-07-22T02:31:00Z</dcterms:modified>
</cp:coreProperties>
</file>